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Implementing object Detection for Real-World Applications</w:t>
      </w:r>
      <w:r w:rsidDel="00000000" w:rsidR="00000000" w:rsidRPr="00000000">
        <w:rPr>
          <w:rtl w:val="0"/>
        </w:rPr>
      </w:r>
    </w:p>
    <w:p w:rsidR="00000000" w:rsidDel="00000000" w:rsidP="00000000" w:rsidRDefault="00000000" w:rsidRPr="00000000" w14:paraId="00000002">
      <w:pPr>
        <w:spacing w:after="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Author: Arjun Dhage</w:t>
        <w:tab/>
        <w:tab/>
        <w:tab/>
        <w:tab/>
      </w:r>
    </w:p>
    <w:p w:rsidR="00000000" w:rsidDel="00000000" w:rsidP="00000000" w:rsidRDefault="00000000" w:rsidRPr="00000000" w14:paraId="00000003">
      <w:pPr>
        <w:spacing w:after="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Date of Graduation: May 2024</w:t>
        <w:tab/>
        <w:tab/>
        <w:tab/>
      </w:r>
    </w:p>
    <w:p w:rsidR="00000000" w:rsidDel="00000000" w:rsidP="00000000" w:rsidRDefault="00000000" w:rsidRPr="00000000" w14:paraId="00000004">
      <w:pPr>
        <w:spacing w:after="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Project Committee chair: Dr.Prasad Kulkarni </w:t>
        <w:tab/>
      </w:r>
    </w:p>
    <w:p w:rsidR="00000000" w:rsidDel="00000000" w:rsidP="00000000" w:rsidRDefault="00000000" w:rsidRPr="00000000" w14:paraId="00000005">
      <w:pPr>
        <w:spacing w:after="16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Project Committee Advisor and co-chair: Dr. David O. Johnson</w:t>
        <w:tab/>
        <w:tab/>
      </w:r>
      <w:r w:rsidDel="00000000" w:rsidR="00000000" w:rsidRPr="00000000">
        <w:rPr>
          <w:rtl w:val="0"/>
        </w:rPr>
      </w:r>
    </w:p>
    <w:p w:rsidR="00000000" w:rsidDel="00000000" w:rsidP="00000000" w:rsidRDefault="00000000" w:rsidRPr="00000000" w14:paraId="00000006">
      <w:pPr>
        <w:spacing w:after="160" w:line="240" w:lineRule="auto"/>
        <w:rPr>
          <w:rFonts w:ascii="Times New Roman" w:cs="Times New Roman" w:eastAsia="Times New Roman" w:hAnsi="Times New Roman"/>
          <w:color w:val="201f1e"/>
          <w:sz w:val="20"/>
          <w:szCs w:val="20"/>
          <w:highlight w:val="white"/>
        </w:rPr>
      </w:pPr>
      <w:r w:rsidDel="00000000" w:rsidR="00000000" w:rsidRPr="00000000">
        <w:rPr>
          <w:rFonts w:ascii="Times New Roman" w:cs="Times New Roman" w:eastAsia="Times New Roman" w:hAnsi="Times New Roman"/>
          <w:b w:val="1"/>
          <w:sz w:val="20"/>
          <w:szCs w:val="20"/>
          <w:rtl w:val="0"/>
        </w:rPr>
        <w:t xml:space="preserve">Project Committee Member: Dr. Cuncong Zhong</w:t>
        <w:tab/>
        <w:tab/>
      </w:r>
      <w:r w:rsidDel="00000000" w:rsidR="00000000" w:rsidRPr="00000000">
        <w:rPr>
          <w:rtl w:val="0"/>
        </w:rPr>
      </w:r>
    </w:p>
    <w:p w:rsidR="00000000" w:rsidDel="00000000" w:rsidP="00000000" w:rsidRDefault="00000000" w:rsidRPr="00000000" w14:paraId="00000007">
      <w:pPr>
        <w:spacing w:after="200" w:before="200" w:line="240" w:lineRule="auto"/>
        <w:rPr>
          <w:rFonts w:ascii="Times New Roman" w:cs="Times New Roman" w:eastAsia="Times New Roman" w:hAnsi="Times New Roman"/>
          <w:color w:val="201f1e"/>
          <w:sz w:val="20"/>
          <w:szCs w:val="20"/>
          <w:highlight w:val="white"/>
        </w:rPr>
      </w:pPr>
      <w:r w:rsidDel="00000000" w:rsidR="00000000" w:rsidRPr="00000000">
        <w:rPr>
          <w:rFonts w:ascii="Times New Roman" w:cs="Times New Roman" w:eastAsia="Times New Roman" w:hAnsi="Times New Roman"/>
          <w:sz w:val="16"/>
          <w:szCs w:val="16"/>
          <w:rtl w:val="0"/>
        </w:rPr>
        <w:t xml:space="preserve">THE PROJECT IS ACCEPTED BY THE PROJECT COMMITTEE IN FULFILMENT OF THE REQUIREMENTS FOR THE DEGREE OF MASTER OF SCIENCE IN COMPUTER SCIENCE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08">
      <w:pPr>
        <w:spacing w:before="200"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12"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127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1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09">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Dr. Prasad Kulkarni</w:t>
      </w:r>
    </w:p>
    <w:p w:rsidR="00000000" w:rsidDel="00000000" w:rsidP="00000000" w:rsidRDefault="00000000" w:rsidRPr="00000000" w14:paraId="0000000A">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PROJECT COMMITTEE CHAIR</w:t>
        <w:tab/>
        <w:tab/>
        <w:t xml:space="preserve">          SIGNATURE</w:t>
        <w:tab/>
        <w:tab/>
        <w:tab/>
        <w:tab/>
        <w:t xml:space="preserve">DATE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2"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1792224"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2"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79222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7"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129479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7"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1294791"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10"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114117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10"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1141171" cy="12700"/>
                        </a:xfrm>
                        <a:prstGeom prst="rect"/>
                        <a:ln/>
                      </pic:spPr>
                    </pic:pic>
                  </a:graphicData>
                </a:graphic>
              </wp:anchor>
            </w:drawing>
          </mc:Fallback>
        </mc:AlternateContent>
      </w:r>
    </w:p>
    <w:p w:rsidR="00000000" w:rsidDel="00000000" w:rsidP="00000000" w:rsidRDefault="00000000" w:rsidRPr="00000000" w14:paraId="0000000B">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Dr. David O. Johnson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9"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127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9"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PROJECT COMMITTEE MEMBER</w:t>
        <w:tab/>
        <w:tab/>
        <w:t xml:space="preserve">          SIGNATURE</w:t>
        <w:tab/>
        <w:tab/>
        <w:tab/>
        <w:tab/>
        <w:t xml:space="preserve">DATE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5" name="image9.png"/>
                <a:graphic>
                  <a:graphicData uri="http://schemas.openxmlformats.org/drawingml/2006/picture">
                    <pic:pic>
                      <pic:nvPicPr>
                        <pic:cNvPr id="0" name="image9.png"/>
                        <pic:cNvPicPr preferRelativeResize="0"/>
                      </pic:nvPicPr>
                      <pic:blipFill>
                        <a:blip r:embed="rId16"/>
                        <a:srcRect/>
                        <a:stretch>
                          <a:fillRect/>
                        </a:stretch>
                      </pic:blipFill>
                      <pic:spPr>
                        <a:xfrm>
                          <a:off x="0" y="0"/>
                          <a:ext cx="129479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5"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1294791"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8"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114117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8"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1141171"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6"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1792224"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6" name="image12.png"/>
                <a:graphic>
                  <a:graphicData uri="http://schemas.openxmlformats.org/drawingml/2006/picture">
                    <pic:pic>
                      <pic:nvPicPr>
                        <pic:cNvPr id="0" name="image12.png"/>
                        <pic:cNvPicPr preferRelativeResize="0"/>
                      </pic:nvPicPr>
                      <pic:blipFill>
                        <a:blip r:embed="rId21"/>
                        <a:srcRect/>
                        <a:stretch>
                          <a:fillRect/>
                        </a:stretch>
                      </pic:blipFill>
                      <pic:spPr>
                        <a:xfrm>
                          <a:off x="0" y="0"/>
                          <a:ext cx="1792224" cy="12700"/>
                        </a:xfrm>
                        <a:prstGeom prst="rect"/>
                        <a:ln/>
                      </pic:spPr>
                    </pic:pic>
                  </a:graphicData>
                </a:graphic>
              </wp:anchor>
            </w:drawing>
          </mc:Fallback>
        </mc:AlternateContent>
      </w:r>
    </w:p>
    <w:p w:rsidR="00000000" w:rsidDel="00000000" w:rsidP="00000000" w:rsidRDefault="00000000" w:rsidRPr="00000000" w14:paraId="0000001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Dr. Cuncong Zhong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11"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127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2700" cy="12700"/>
                <wp:effectExtent b="0" l="0" r="0" t="0"/>
                <wp:wrapNone/>
                <wp:docPr id="11" name="image22.png"/>
                <a:graphic>
                  <a:graphicData uri="http://schemas.openxmlformats.org/drawingml/2006/picture">
                    <pic:pic>
                      <pic:nvPicPr>
                        <pic:cNvPr id="0" name="image22.png"/>
                        <pic:cNvPicPr preferRelativeResize="0"/>
                      </pic:nvPicPr>
                      <pic:blipFill>
                        <a:blip r:embed="rId2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PROJECT COMMITTEE MEMBER</w:t>
        <w:tab/>
        <w:tab/>
        <w:t xml:space="preserve">          SIGNATURE</w:t>
        <w:tab/>
        <w:tab/>
        <w:tab/>
        <w:tab/>
        <w:t xml:space="preserve">DATE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4" name="image7.png"/>
                <a:graphic>
                  <a:graphicData uri="http://schemas.openxmlformats.org/drawingml/2006/picture">
                    <pic:pic>
                      <pic:nvPicPr>
                        <pic:cNvPr id="0" name="image7.png"/>
                        <pic:cNvPicPr preferRelativeResize="0"/>
                      </pic:nvPicPr>
                      <pic:blipFill>
                        <a:blip r:embed="rId24"/>
                        <a:srcRect/>
                        <a:stretch>
                          <a:fillRect/>
                        </a:stretch>
                      </pic:blipFill>
                      <pic:spPr>
                        <a:xfrm>
                          <a:off x="0" y="0"/>
                          <a:ext cx="114117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0</wp:posOffset>
                </wp:positionV>
                <wp:extent cx="1141171" cy="12700"/>
                <wp:effectExtent b="0" l="0" r="0" t="0"/>
                <wp:wrapNone/>
                <wp:docPr id="4" name="image8.png"/>
                <a:graphic>
                  <a:graphicData uri="http://schemas.openxmlformats.org/drawingml/2006/picture">
                    <pic:pic>
                      <pic:nvPicPr>
                        <pic:cNvPr id="0" name="image8.png"/>
                        <pic:cNvPicPr preferRelativeResize="0"/>
                      </pic:nvPicPr>
                      <pic:blipFill>
                        <a:blip r:embed="rId25"/>
                        <a:srcRect/>
                        <a:stretch>
                          <a:fillRect/>
                        </a:stretch>
                      </pic:blipFill>
                      <pic:spPr>
                        <a:xfrm>
                          <a:off x="0" y="0"/>
                          <a:ext cx="1141171"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3" name="image5.png"/>
                <a:graphic>
                  <a:graphicData uri="http://schemas.openxmlformats.org/drawingml/2006/picture">
                    <pic:pic>
                      <pic:nvPicPr>
                        <pic:cNvPr id="0" name="image5.png"/>
                        <pic:cNvPicPr preferRelativeResize="0"/>
                      </pic:nvPicPr>
                      <pic:blipFill>
                        <a:blip r:embed="rId26"/>
                        <a:srcRect/>
                        <a:stretch>
                          <a:fillRect/>
                        </a:stretch>
                      </pic:blipFill>
                      <pic:spPr>
                        <a:xfrm>
                          <a:off x="0" y="0"/>
                          <a:ext cx="1792224"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0</wp:posOffset>
                </wp:positionV>
                <wp:extent cx="1792224" cy="12700"/>
                <wp:effectExtent b="0" l="0" r="0" t="0"/>
                <wp:wrapNone/>
                <wp:docPr id="3"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179222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1" name="image1.png"/>
                <a:graphic>
                  <a:graphicData uri="http://schemas.openxmlformats.org/drawingml/2006/picture">
                    <pic:pic>
                      <pic:nvPicPr>
                        <pic:cNvPr id="0" name="image1.png"/>
                        <pic:cNvPicPr preferRelativeResize="0"/>
                      </pic:nvPicPr>
                      <pic:blipFill>
                        <a:blip r:embed="rId28"/>
                        <a:srcRect/>
                        <a:stretch>
                          <a:fillRect/>
                        </a:stretch>
                      </pic:blipFill>
                      <pic:spPr>
                        <a:xfrm>
                          <a:off x="0" y="0"/>
                          <a:ext cx="1294791"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1294791" cy="12700"/>
                <wp:effectExtent b="0" l="0" r="0" t="0"/>
                <wp:wrapNone/>
                <wp:docPr id="1" name="image2.png"/>
                <a:graphic>
                  <a:graphicData uri="http://schemas.openxmlformats.org/drawingml/2006/picture">
                    <pic:pic>
                      <pic:nvPicPr>
                        <pic:cNvPr id="0" name="image2.png"/>
                        <pic:cNvPicPr preferRelativeResize="0"/>
                      </pic:nvPicPr>
                      <pic:blipFill>
                        <a:blip r:embed="rId29"/>
                        <a:srcRect/>
                        <a:stretch>
                          <a:fillRect/>
                        </a:stretch>
                      </pic:blipFill>
                      <pic:spPr>
                        <a:xfrm>
                          <a:off x="0" y="0"/>
                          <a:ext cx="1294791" cy="12700"/>
                        </a:xfrm>
                        <a:prstGeom prst="rect"/>
                        <a:ln/>
                      </pic:spPr>
                    </pic:pic>
                  </a:graphicData>
                </a:graphic>
              </wp:anchor>
            </w:drawing>
          </mc:Fallback>
        </mc:AlternateContent>
      </w:r>
    </w:p>
    <w:p w:rsidR="00000000" w:rsidDel="00000000" w:rsidP="00000000" w:rsidRDefault="00000000" w:rsidRPr="00000000" w14:paraId="00000016">
      <w:pPr>
        <w:spacing w:after="160" w:line="259"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0" w:before="0" w:line="42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0" w:before="0" w:line="42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advent of deep learning has enabled the development of powerful AI models that are being used in fields such as medicine, surveillance monitoring, optimizing manufacturing processes, allowing robots to navigate their environment, chatbots, and much more. These applications are only made possible because of the enormous research in the fields of Neural networks and deep learning. In this paper, I’ll be discussing a branch of Neural Networks called Convolution Neural Network (CNN), and how they are used for object detection tasks for detecting and classifying objects in an image. I’ll also discuss a popular object detection framework called Single Shot Multibox Detector (SSD) and implement it in my web application project which allows users to detect objects in images and search for images based on the presence of objects. The main aim of the project was to allow easy access to perform detections with a few clicks. </w:t>
      </w: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after="0" w:before="200" w:line="360" w:lineRule="auto"/>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8"/>
          <w:szCs w:val="28"/>
          <w:rtl w:val="0"/>
        </w:rPr>
        <w:t xml:space="preserve">1. Introduction</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rapidly advancing technological landscape, computer vision, and object detection are pivotal in enhancing various aspects of our lives. The ability to accurately and efficiently identify objects within images and videos is not only technologically exciting but also holds immense practical significance. </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 is a critical component of computer vision and artificial intelligence. Its importance lies in its potential to bring automation and intelligence to many domains, significantly impacting efficiency, safety, and convenience. Whether it's enhancing autonomous driving systems to make our roads safer, optimizing supply chain management through automated inventory tracking, or improving medical imaging for more accurate diagnosis, object detection is at the heart of these advancements. This project aims to implement this technology for easy access and to understand how object detection systems work.</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 finds applications in various domains, including but not limited to:</w:t>
      </w:r>
    </w:p>
    <w:p w:rsidR="00000000" w:rsidDel="00000000" w:rsidP="00000000" w:rsidRDefault="00000000" w:rsidRPr="00000000" w14:paraId="00000031">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Autonomous Vehicles</w:t>
      </w:r>
      <w:r w:rsidDel="00000000" w:rsidR="00000000" w:rsidRPr="00000000">
        <w:rPr>
          <w:rFonts w:ascii="Times New Roman" w:cs="Times New Roman" w:eastAsia="Times New Roman" w:hAnsi="Times New Roman"/>
          <w:rtl w:val="0"/>
        </w:rPr>
        <w:t xml:space="preserve">: Detecting pedestrians, other vehicles, and road signs for safe self-driving.</w:t>
      </w:r>
    </w:p>
    <w:p w:rsidR="00000000" w:rsidDel="00000000" w:rsidP="00000000" w:rsidRDefault="00000000" w:rsidRPr="00000000" w14:paraId="00000032">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Retail</w:t>
      </w:r>
      <w:r w:rsidDel="00000000" w:rsidR="00000000" w:rsidRPr="00000000">
        <w:rPr>
          <w:rFonts w:ascii="Times New Roman" w:cs="Times New Roman" w:eastAsia="Times New Roman" w:hAnsi="Times New Roman"/>
          <w:rtl w:val="0"/>
        </w:rPr>
        <w:t xml:space="preserve">: Automated checkout, inventory management, and shoplifting prevention.</w:t>
      </w:r>
    </w:p>
    <w:p w:rsidR="00000000" w:rsidDel="00000000" w:rsidP="00000000" w:rsidRDefault="00000000" w:rsidRPr="00000000" w14:paraId="00000033">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Healthcare</w:t>
      </w:r>
      <w:r w:rsidDel="00000000" w:rsidR="00000000" w:rsidRPr="00000000">
        <w:rPr>
          <w:rFonts w:ascii="Times New Roman" w:cs="Times New Roman" w:eastAsia="Times New Roman" w:hAnsi="Times New Roman"/>
          <w:rtl w:val="0"/>
        </w:rPr>
        <w:t xml:space="preserve">: Identifying anomalies in medical images, and assisting in surgical procedures.</w:t>
      </w:r>
    </w:p>
    <w:p w:rsidR="00000000" w:rsidDel="00000000" w:rsidP="00000000" w:rsidRDefault="00000000" w:rsidRPr="00000000" w14:paraId="00000034">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Agriculture</w:t>
      </w:r>
      <w:r w:rsidDel="00000000" w:rsidR="00000000" w:rsidRPr="00000000">
        <w:rPr>
          <w:rFonts w:ascii="Times New Roman" w:cs="Times New Roman" w:eastAsia="Times New Roman" w:hAnsi="Times New Roman"/>
          <w:rtl w:val="0"/>
        </w:rPr>
        <w:t xml:space="preserve">: Monitoring crop health, pest detection, and yield estimation.</w:t>
      </w:r>
    </w:p>
    <w:p w:rsidR="00000000" w:rsidDel="00000000" w:rsidP="00000000" w:rsidRDefault="00000000" w:rsidRPr="00000000" w14:paraId="00000035">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Security</w:t>
      </w:r>
      <w:r w:rsidDel="00000000" w:rsidR="00000000" w:rsidRPr="00000000">
        <w:rPr>
          <w:rFonts w:ascii="Times New Roman" w:cs="Times New Roman" w:eastAsia="Times New Roman" w:hAnsi="Times New Roman"/>
          <w:rtl w:val="0"/>
        </w:rPr>
        <w:t xml:space="preserve">: Intrusion detection, facial recognition, and object tracking.</w:t>
      </w:r>
    </w:p>
    <w:p w:rsidR="00000000" w:rsidDel="00000000" w:rsidP="00000000" w:rsidRDefault="00000000" w:rsidRPr="00000000" w14:paraId="00000036">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Environmental Monitoring</w:t>
      </w:r>
      <w:r w:rsidDel="00000000" w:rsidR="00000000" w:rsidRPr="00000000">
        <w:rPr>
          <w:rFonts w:ascii="Times New Roman" w:cs="Times New Roman" w:eastAsia="Times New Roman" w:hAnsi="Times New Roman"/>
          <w:rtl w:val="0"/>
        </w:rPr>
        <w:t xml:space="preserve">: Wildlife conservation, pollution detection, and disaster management.</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after="0" w:before="0" w:line="4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The focus will be on developing an object detection model with the following key objectives:</w:t>
      </w:r>
    </w:p>
    <w:p w:rsidR="00000000" w:rsidDel="00000000" w:rsidP="00000000" w:rsidRDefault="00000000" w:rsidRPr="00000000" w14:paraId="00000038">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Collection</w:t>
      </w:r>
      <w:r w:rsidDel="00000000" w:rsidR="00000000" w:rsidRPr="00000000">
        <w:rPr>
          <w:rFonts w:ascii="Times New Roman" w:cs="Times New Roman" w:eastAsia="Times New Roman" w:hAnsi="Times New Roman"/>
          <w:rtl w:val="0"/>
        </w:rPr>
        <w:t xml:space="preserve">: Gather a diverse dataset relevant to the chosen application(s) and annotate it for training.</w:t>
      </w:r>
    </w:p>
    <w:p w:rsidR="00000000" w:rsidDel="00000000" w:rsidP="00000000" w:rsidRDefault="00000000" w:rsidRPr="00000000" w14:paraId="00000039">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Development</w:t>
      </w:r>
      <w:r w:rsidDel="00000000" w:rsidR="00000000" w:rsidRPr="00000000">
        <w:rPr>
          <w:rFonts w:ascii="Times New Roman" w:cs="Times New Roman" w:eastAsia="Times New Roman" w:hAnsi="Times New Roman"/>
          <w:rtl w:val="0"/>
        </w:rPr>
        <w:t xml:space="preserve">: Develop a model using a Convolution neural network to detect objects in the images.</w:t>
      </w:r>
    </w:p>
    <w:p w:rsidR="00000000" w:rsidDel="00000000" w:rsidP="00000000" w:rsidRDefault="00000000" w:rsidRPr="00000000" w14:paraId="0000003A">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Training:</w:t>
      </w:r>
      <w:r w:rsidDel="00000000" w:rsidR="00000000" w:rsidRPr="00000000">
        <w:rPr>
          <w:rFonts w:ascii="Times New Roman" w:cs="Times New Roman" w:eastAsia="Times New Roman" w:hAnsi="Times New Roman"/>
          <w:rtl w:val="0"/>
        </w:rPr>
        <w:t xml:space="preserve"> Train and optimize the selected model using the annotated dataset to achieve high accuracy and real-time performance.</w:t>
      </w:r>
    </w:p>
    <w:p w:rsidR="00000000" w:rsidDel="00000000" w:rsidP="00000000" w:rsidRDefault="00000000" w:rsidRPr="00000000" w14:paraId="0000003B">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w:t>
      </w:r>
      <w:r w:rsidDel="00000000" w:rsidR="00000000" w:rsidRPr="00000000">
        <w:rPr>
          <w:rFonts w:ascii="Times New Roman" w:cs="Times New Roman" w:eastAsia="Times New Roman" w:hAnsi="Times New Roman"/>
          <w:rtl w:val="0"/>
        </w:rPr>
        <w:t xml:space="preserve">: Implement the trained model into a real-world scenario, showcasing its effectiveness and potential impact.</w:t>
      </w:r>
    </w:p>
    <w:p w:rsidR="00000000" w:rsidDel="00000000" w:rsidP="00000000" w:rsidRDefault="00000000" w:rsidRPr="00000000" w14:paraId="0000003C">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Implementation: </w:t>
      </w:r>
      <w:r w:rsidDel="00000000" w:rsidR="00000000" w:rsidRPr="00000000">
        <w:rPr>
          <w:rFonts w:ascii="Times New Roman" w:cs="Times New Roman" w:eastAsia="Times New Roman" w:hAnsi="Times New Roman"/>
          <w:rtl w:val="0"/>
        </w:rPr>
        <w:t xml:space="preserve">Implement a User interface through which the user can interact with the application.</w:t>
      </w:r>
    </w:p>
    <w:p w:rsidR="00000000" w:rsidDel="00000000" w:rsidP="00000000" w:rsidRDefault="00000000" w:rsidRPr="00000000" w14:paraId="0000003D">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Evaluate the model's performance using metrics like Average precision, Mean Average precision, recall, and F1-score, on real-world data.</w:t>
      </w:r>
    </w:p>
    <w:p w:rsidR="00000000" w:rsidDel="00000000" w:rsidP="00000000" w:rsidRDefault="00000000" w:rsidRPr="00000000" w14:paraId="0000003E">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Documentation</w:t>
      </w:r>
      <w:r w:rsidDel="00000000" w:rsidR="00000000" w:rsidRPr="00000000">
        <w:rPr>
          <w:rFonts w:ascii="Times New Roman" w:cs="Times New Roman" w:eastAsia="Times New Roman" w:hAnsi="Times New Roman"/>
          <w:rtl w:val="0"/>
        </w:rPr>
        <w:t xml:space="preserve">: Document the entire project, including methodology, results, and potential future improvements, in a clear and organized manner.</w:t>
      </w:r>
    </w:p>
    <w:p w:rsidR="00000000" w:rsidDel="00000000" w:rsidP="00000000" w:rsidRDefault="00000000" w:rsidRPr="00000000" w14:paraId="0000003F">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 Work: </w:t>
      </w:r>
      <w:r w:rsidDel="00000000" w:rsidR="00000000" w:rsidRPr="00000000">
        <w:rPr>
          <w:rFonts w:ascii="Times New Roman" w:cs="Times New Roman" w:eastAsia="Times New Roman" w:hAnsi="Times New Roman"/>
          <w:rtl w:val="0"/>
        </w:rPr>
        <w:t xml:space="preserve">Any improvements or additional features that can be included which could enhance the functionality of the application.</w:t>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pacing w:after="0" w:before="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8"/>
          <w:szCs w:val="28"/>
          <w:rtl w:val="0"/>
        </w:rPr>
        <w:t xml:space="preserve">2. Background</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detection has witnessed significant advancements in recent years, driven by the success of deep learning techniques, particularly convolutional neural networks (CNNs). Models like R-CNN, Faster R-CNN, RetinaNet, YOLO (You Only Look Once), and SSD (Single Shot MultiBox Detector) have become popular choices for object detection tasks. These models have demonstrated remarkable accuracy in detecting objects in images and videos.</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the availability of large labeled datasets, such as COCO (Common Objects in Context) and Pascal VOC, has contributed significantly to the success of object detection models. Transfer learning, where pre-trained models are fine-tuned on domain-specific data, has become a common practice to achieve state-of-the-art performance while reducing the need for extensive training data.</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after="0"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not all models are equally comparable to all the other proposed models. For example, The methodology used in R-CNN, MobileNet, or VGG is different from YOLO or SSD in that the former is a two-stage detector and the latter is one one-stage detector. I’ll be discussing more about the methodology in the next few topics.</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pacing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I’ll leverage the available datasets and models and develop a web app to allow users to interact with the model.</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pacing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rest of the paper, I’ll discuss the methodology of the process, the architecture of the model, performance, past work, results, and future work.</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pacing w:before="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citations mentioned at the end of the paper were referred to during the work of this project and might include texts or images from these cited sources.</w:t>
      </w:r>
      <w:r w:rsidDel="00000000" w:rsidR="00000000" w:rsidRPr="00000000">
        <w:rPr>
          <w:rtl w:val="0"/>
        </w:rPr>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Data Collection and Pre-Processing</w:t>
      </w:r>
    </w:p>
    <w:p w:rsidR="00000000" w:rsidDel="00000000" w:rsidP="00000000" w:rsidRDefault="00000000" w:rsidRPr="00000000" w14:paraId="00000048">
      <w:pPr>
        <w:numPr>
          <w:ilvl w:val="0"/>
          <w:numId w:val="11"/>
        </w:num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Dataset</w:t>
      </w:r>
      <w:r w:rsidDel="00000000" w:rsidR="00000000" w:rsidRPr="00000000">
        <w:rPr>
          <w:rFonts w:ascii="Times New Roman" w:cs="Times New Roman" w:eastAsia="Times New Roman" w:hAnsi="Times New Roman"/>
          <w:rtl w:val="0"/>
        </w:rPr>
        <w:t xml:space="preserve">: Pascal VOC dataset. </w:t>
      </w:r>
    </w:p>
    <w:p w:rsidR="00000000" w:rsidDel="00000000" w:rsidP="00000000" w:rsidRDefault="00000000" w:rsidRPr="00000000" w14:paraId="00000049">
      <w:pPr>
        <w:numPr>
          <w:ilvl w:val="0"/>
          <w:numId w:val="11"/>
        </w:num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Training and Testing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rtl w:val="0"/>
        </w:rPr>
        <w:t xml:space="preserve">The dataset consists of 5011 images for training and validation and 9963 images for testing. </w:t>
      </w:r>
    </w:p>
    <w:p w:rsidR="00000000" w:rsidDel="00000000" w:rsidP="00000000" w:rsidRDefault="00000000" w:rsidRPr="00000000" w14:paraId="0000004A">
      <w:pPr>
        <w:numPr>
          <w:ilvl w:val="0"/>
          <w:numId w:val="11"/>
        </w:num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Classes: </w:t>
      </w:r>
      <w:r w:rsidDel="00000000" w:rsidR="00000000" w:rsidRPr="00000000">
        <w:rPr>
          <w:rFonts w:ascii="Times New Roman" w:cs="Times New Roman" w:eastAsia="Times New Roman" w:hAnsi="Times New Roman"/>
          <w:rtl w:val="0"/>
        </w:rPr>
        <w:t xml:space="preserve">These images belong to 20 classes namely 'airplane', 'bicycle', 'bird', 'boat', 'bottle', 'bus', 'car', 'cat', 'chair',  'cow', '</w:t>
      </w:r>
      <w:r w:rsidDel="00000000" w:rsidR="00000000" w:rsidRPr="00000000">
        <w:rPr>
          <w:rFonts w:ascii="Times New Roman" w:cs="Times New Roman" w:eastAsia="Times New Roman" w:hAnsi="Times New Roman"/>
          <w:rtl w:val="0"/>
        </w:rPr>
        <w:t xml:space="preserve">diningtable</w:t>
      </w:r>
      <w:r w:rsidDel="00000000" w:rsidR="00000000" w:rsidRPr="00000000">
        <w:rPr>
          <w:rFonts w:ascii="Times New Roman" w:cs="Times New Roman" w:eastAsia="Times New Roman" w:hAnsi="Times New Roman"/>
          <w:rtl w:val="0"/>
        </w:rPr>
        <w:t xml:space="preserve">', 'dog', 'horse', 'motorbike', 'person', '</w:t>
      </w:r>
      <w:r w:rsidDel="00000000" w:rsidR="00000000" w:rsidRPr="00000000">
        <w:rPr>
          <w:rFonts w:ascii="Times New Roman" w:cs="Times New Roman" w:eastAsia="Times New Roman" w:hAnsi="Times New Roman"/>
          <w:rtl w:val="0"/>
        </w:rPr>
        <w:t xml:space="preserve">pottedplant</w:t>
      </w:r>
      <w:r w:rsidDel="00000000" w:rsidR="00000000" w:rsidRPr="00000000">
        <w:rPr>
          <w:rFonts w:ascii="Times New Roman" w:cs="Times New Roman" w:eastAsia="Times New Roman" w:hAnsi="Times New Roman"/>
          <w:rtl w:val="0"/>
        </w:rPr>
        <w:t xml:space="preserve">', 'sheep', 'sofa', 'train', '</w:t>
      </w:r>
      <w:r w:rsidDel="00000000" w:rsidR="00000000" w:rsidRPr="00000000">
        <w:rPr>
          <w:rFonts w:ascii="Times New Roman" w:cs="Times New Roman" w:eastAsia="Times New Roman" w:hAnsi="Times New Roman"/>
          <w:rtl w:val="0"/>
        </w:rPr>
        <w:t xml:space="preserve">tvmonitor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numPr>
          <w:ilvl w:val="0"/>
          <w:numId w:val="11"/>
        </w:num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Annotations file: </w:t>
      </w:r>
      <w:r w:rsidDel="00000000" w:rsidR="00000000" w:rsidRPr="00000000">
        <w:rPr>
          <w:rFonts w:ascii="Times New Roman" w:cs="Times New Roman" w:eastAsia="Times New Roman" w:hAnsi="Times New Roman"/>
          <w:rtl w:val="0"/>
        </w:rPr>
        <w:t xml:space="preserve">An Annotations file in XML format contains bounding boxes in x and y coordinates for the respective images.</w:t>
      </w:r>
    </w:p>
    <w:p w:rsidR="00000000" w:rsidDel="00000000" w:rsidP="00000000" w:rsidRDefault="00000000" w:rsidRPr="00000000" w14:paraId="0000004C">
      <w:pPr>
        <w:numPr>
          <w:ilvl w:val="0"/>
          <w:numId w:val="11"/>
        </w:num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Pre-Processing: </w:t>
      </w:r>
      <w:r w:rsidDel="00000000" w:rsidR="00000000" w:rsidRPr="00000000">
        <w:rPr>
          <w:rFonts w:ascii="Times New Roman" w:cs="Times New Roman" w:eastAsia="Times New Roman" w:hAnsi="Times New Roman"/>
          <w:rtl w:val="0"/>
        </w:rPr>
        <w:t xml:space="preserve">The input size of the image will be 300x300. The image will be preprocessed randomly using data augmentation techniques such as Mirroring, Cropping, Photometric Distortion, Resizing, etc.</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Two-stage VS. One-Stage Object Detectors.</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pacing w:before="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Two-stage and one-stage object detectors are the two main approaches for object detection in computer vision, and they differ in their architectural design and the way they perform object detection.</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Two-Stage Object Detectors:</w:t>
      </w:r>
    </w:p>
    <w:p w:rsidR="00000000" w:rsidDel="00000000" w:rsidP="00000000" w:rsidRDefault="00000000" w:rsidRPr="00000000" w14:paraId="00000050">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Region Proposal: </w:t>
      </w:r>
      <w:r w:rsidDel="00000000" w:rsidR="00000000" w:rsidRPr="00000000">
        <w:rPr>
          <w:rFonts w:ascii="Times New Roman" w:cs="Times New Roman" w:eastAsia="Times New Roman" w:hAnsi="Times New Roman"/>
          <w:rtl w:val="0"/>
        </w:rPr>
        <w:t xml:space="preserve">Two-stage detectors first generate region proposals in the initial stage. These proposals are potential bounding boxes that might contain objects. Common methods for generating region proposals include selective search and region proposal networks (RPN).</w:t>
      </w:r>
    </w:p>
    <w:p w:rsidR="00000000" w:rsidDel="00000000" w:rsidP="00000000" w:rsidRDefault="00000000" w:rsidRPr="00000000" w14:paraId="00000051">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Classification and Refinement</w:t>
      </w:r>
      <w:r w:rsidDel="00000000" w:rsidR="00000000" w:rsidRPr="00000000">
        <w:rPr>
          <w:rFonts w:ascii="Times New Roman" w:cs="Times New Roman" w:eastAsia="Times New Roman" w:hAnsi="Times New Roman"/>
          <w:rtl w:val="0"/>
        </w:rPr>
        <w:t xml:space="preserve">: In the second stage, the region proposals are classified and refined. A classifier is used to determine the object class for each proposal, and bounding box regression is applied to refine the location of the proposals.</w:t>
      </w:r>
    </w:p>
    <w:p w:rsidR="00000000" w:rsidDel="00000000" w:rsidP="00000000" w:rsidRDefault="00000000" w:rsidRPr="00000000" w14:paraId="00000052">
      <w:pPr>
        <w:numPr>
          <w:ilvl w:val="0"/>
          <w:numId w:val="10"/>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Examples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Faster R-CNN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u w:val="single"/>
          <w:rtl w:val="0"/>
        </w:rPr>
        <w:t xml:space="preserve"> R-CNN</w:t>
      </w:r>
      <w:r w:rsidDel="00000000" w:rsidR="00000000" w:rsidRPr="00000000">
        <w:rPr>
          <w:rFonts w:ascii="Times New Roman" w:cs="Times New Roman" w:eastAsia="Times New Roman" w:hAnsi="Times New Roman"/>
          <w:rtl w:val="0"/>
        </w:rPr>
        <w:t xml:space="preserve">, and</w:t>
      </w:r>
      <w:r w:rsidDel="00000000" w:rsidR="00000000" w:rsidRPr="00000000">
        <w:rPr>
          <w:rFonts w:ascii="Times New Roman" w:cs="Times New Roman" w:eastAsia="Times New Roman" w:hAnsi="Times New Roman"/>
          <w:u w:val="single"/>
          <w:rtl w:val="0"/>
        </w:rPr>
        <w:t xml:space="preserve"> Mask R-CNN </w:t>
      </w:r>
      <w:r w:rsidDel="00000000" w:rsidR="00000000" w:rsidRPr="00000000">
        <w:rPr>
          <w:rFonts w:ascii="Times New Roman" w:cs="Times New Roman" w:eastAsia="Times New Roman" w:hAnsi="Times New Roman"/>
          <w:rtl w:val="0"/>
        </w:rPr>
        <w:t xml:space="preserve">are examples of two-stage detectors.</w:t>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One-Stage Object Detectors</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054">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Simultaneous Detection: </w:t>
      </w:r>
      <w:r w:rsidDel="00000000" w:rsidR="00000000" w:rsidRPr="00000000">
        <w:rPr>
          <w:rFonts w:ascii="Times New Roman" w:cs="Times New Roman" w:eastAsia="Times New Roman" w:hAnsi="Times New Roman"/>
          <w:rtl w:val="0"/>
        </w:rPr>
        <w:t xml:space="preserve">One-stage detectors perform object detection and classification in a single step, directly on the entire image. They don't require a separate region proposal step.</w:t>
      </w:r>
    </w:p>
    <w:p w:rsidR="00000000" w:rsidDel="00000000" w:rsidP="00000000" w:rsidRDefault="00000000" w:rsidRPr="00000000" w14:paraId="00000055">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Efficiency</w:t>
      </w:r>
      <w:r w:rsidDel="00000000" w:rsidR="00000000" w:rsidRPr="00000000">
        <w:rPr>
          <w:rFonts w:ascii="Times New Roman" w:cs="Times New Roman" w:eastAsia="Times New Roman" w:hAnsi="Times New Roman"/>
          <w:rtl w:val="0"/>
        </w:rPr>
        <w:t xml:space="preserve">: One-stage detectors are often faster and more efficient than two-stage detectors because they eliminate the need for region proposal generation.</w:t>
      </w:r>
    </w:p>
    <w:p w:rsidR="00000000" w:rsidDel="00000000" w:rsidP="00000000" w:rsidRDefault="00000000" w:rsidRPr="00000000" w14:paraId="00000056">
      <w:pPr>
        <w:numPr>
          <w:ilvl w:val="0"/>
          <w:numId w:val="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Examples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Single Shot MultiBox Detector (SSD)</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u w:val="single"/>
          <w:rtl w:val="0"/>
        </w:rPr>
        <w:t xml:space="preserve">You Only Look Once (YOLO)</w:t>
      </w:r>
      <w:r w:rsidDel="00000000" w:rsidR="00000000" w:rsidRPr="00000000">
        <w:rPr>
          <w:rFonts w:ascii="Times New Roman" w:cs="Times New Roman" w:eastAsia="Times New Roman" w:hAnsi="Times New Roman"/>
          <w:rtl w:val="0"/>
        </w:rPr>
        <w:t xml:space="preserve"> are examples of one-stage detectors.</w:t>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Key differences:</w:t>
      </w:r>
      <w:r w:rsidDel="00000000" w:rsidR="00000000" w:rsidRPr="00000000">
        <w:rPr>
          <w:rtl w:val="0"/>
        </w:rPr>
      </w:r>
    </w:p>
    <w:p w:rsidR="00000000" w:rsidDel="00000000" w:rsidP="00000000" w:rsidRDefault="00000000" w:rsidRPr="00000000" w14:paraId="00000058">
      <w:pPr>
        <w:numPr>
          <w:ilvl w:val="0"/>
          <w:numId w:val="1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Speed</w:t>
      </w:r>
      <w:r w:rsidDel="00000000" w:rsidR="00000000" w:rsidRPr="00000000">
        <w:rPr>
          <w:rFonts w:ascii="Times New Roman" w:cs="Times New Roman" w:eastAsia="Times New Roman" w:hAnsi="Times New Roman"/>
          <w:rtl w:val="0"/>
        </w:rPr>
        <w:t xml:space="preserve">: One-stage detectors are typically faster because they perform detection in a single pass through the network, while two-stage detectors require an additional region proposal step, which adds computational overhead.</w:t>
      </w:r>
    </w:p>
    <w:p w:rsidR="00000000" w:rsidDel="00000000" w:rsidP="00000000" w:rsidRDefault="00000000" w:rsidRPr="00000000" w14:paraId="00000059">
      <w:pPr>
        <w:numPr>
          <w:ilvl w:val="0"/>
          <w:numId w:val="1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Accuracy</w:t>
      </w:r>
      <w:r w:rsidDel="00000000" w:rsidR="00000000" w:rsidRPr="00000000">
        <w:rPr>
          <w:rFonts w:ascii="Times New Roman" w:cs="Times New Roman" w:eastAsia="Times New Roman" w:hAnsi="Times New Roman"/>
          <w:rtl w:val="0"/>
        </w:rPr>
        <w:t xml:space="preserve">: Two-stage detectors often achieve slightly higher accuracy because they can generate a more refined set of region proposals, which reduces the number of false positives. However, one-stage detectors have also improved significantly in accuracy.</w:t>
      </w:r>
    </w:p>
    <w:p w:rsidR="00000000" w:rsidDel="00000000" w:rsidP="00000000" w:rsidRDefault="00000000" w:rsidRPr="00000000" w14:paraId="0000005A">
      <w:pPr>
        <w:numPr>
          <w:ilvl w:val="0"/>
          <w:numId w:val="1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Simplicity</w:t>
      </w:r>
      <w:r w:rsidDel="00000000" w:rsidR="00000000" w:rsidRPr="00000000">
        <w:rPr>
          <w:rFonts w:ascii="Times New Roman" w:cs="Times New Roman" w:eastAsia="Times New Roman" w:hAnsi="Times New Roman"/>
          <w:rtl w:val="0"/>
        </w:rPr>
        <w:t xml:space="preserve">: One-stage detectors are simpler in architecture and easier to implement, making them attractive for real-time and embedded applications.</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Two-stage detectors are still widely used in scenarios where the highest detection accuracy is critical, such as in medical imaging or satellite imagery. One-stage detectors are popular in real-time applications where speed is of the essence like autonomous driving, robotics, and video surveillance.</w:t>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between w:color="d9d9e3" w:space="0" w:sz="0" w:val="none"/>
        </w:pBdr>
        <w:spacing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1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before="0" w:line="360" w:lineRule="auto"/>
        <w:ind w:left="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1.1</w:t>
      </w:r>
      <w:r w:rsidDel="00000000" w:rsidR="00000000" w:rsidRPr="00000000">
        <w:rPr>
          <w:rFonts w:ascii="Times New Roman" w:cs="Times New Roman" w:eastAsia="Times New Roman" w:hAnsi="Times New Roman"/>
          <w:u w:val="single"/>
          <w:rtl w:val="0"/>
        </w:rPr>
        <w:t xml:space="preserve"> Two-stage and One-stage object detection architecture. </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Model Development</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For this project, I'll be implementing a pre-trained model called Single Shot MultiBox Detector (SSD) which is a One-stage Object Detector. I will be discussing the architecture of the models, the limitations, and any future work.</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Single Shot MultiBox Detector (SSD)</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line="36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Single Shot Multi-Box Detector (SSD) is a deep learning-based object detection model where tasks of object localization and classification are done in a single forward pass of the network. It combines the benefits of both region-based and single-shot detection models, offering a good balance between accuracy and speed. Here's the Architecture and an overview of how SSD works:</w:t>
      </w:r>
      <w:r w:rsidDel="00000000" w:rsidR="00000000" w:rsidRPr="00000000">
        <w:rPr>
          <w:rtl w:val="0"/>
        </w:rPr>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17700"/>
            <wp:effectExtent b="0" l="0" r="0" t="0"/>
            <wp:docPr id="1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pacing w:line="360" w:lineRule="auto"/>
        <w:ind w:firstLine="72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1.2</w:t>
      </w:r>
      <w:r w:rsidDel="00000000" w:rsidR="00000000" w:rsidRPr="00000000">
        <w:rPr>
          <w:rFonts w:ascii="Times New Roman" w:cs="Times New Roman" w:eastAsia="Times New Roman" w:hAnsi="Times New Roman"/>
          <w:u w:val="single"/>
          <w:rtl w:val="0"/>
        </w:rPr>
        <w:t xml:space="preserve"> Single Shot Multibox Detector Architecture</w:t>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Feature Extraction:</w:t>
      </w:r>
    </w:p>
    <w:p w:rsidR="00000000" w:rsidDel="00000000" w:rsidP="00000000" w:rsidRDefault="00000000" w:rsidRPr="00000000" w14:paraId="00000066">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SSD begins with a pre-trained convolutional neural network (CNN) known as a backbone network, such as VGG, or ResNet. In our case we will be using VGG16 This network serves as the feature extractor and is used to transform the input image into a set of feature maps.</w:t>
      </w:r>
    </w:p>
    <w:p w:rsidR="00000000" w:rsidDel="00000000" w:rsidP="00000000" w:rsidRDefault="00000000" w:rsidRPr="00000000" w14:paraId="00000067">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Multi-scale Feature Maps:</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SSD uses multiple layers from the feature extractor network to obtain feature maps at different spatial resolutions. These feature maps capture information at various scales.</w:t>
      </w:r>
      <w:r w:rsidDel="00000000" w:rsidR="00000000" w:rsidRPr="00000000">
        <w:rPr>
          <w:rtl w:val="0"/>
        </w:rPr>
      </w:r>
    </w:p>
    <w:p w:rsidR="00000000" w:rsidDel="00000000" w:rsidP="00000000" w:rsidRDefault="00000000" w:rsidRPr="00000000" w14:paraId="00000069">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Anchor Boxes:</w:t>
      </w:r>
    </w:p>
    <w:p w:rsidR="00000000" w:rsidDel="00000000" w:rsidP="00000000" w:rsidRDefault="00000000" w:rsidRPr="00000000" w14:paraId="0000006A">
      <w:pPr>
        <w:spacing w:after="200"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3925" cy="1778879"/>
            <wp:effectExtent b="0" l="0" r="0" t="0"/>
            <wp:docPr id="19"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763925" cy="177887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1.3</w:t>
      </w:r>
      <w:r w:rsidDel="00000000" w:rsidR="00000000" w:rsidRPr="00000000">
        <w:rPr>
          <w:rFonts w:ascii="Times New Roman" w:cs="Times New Roman" w:eastAsia="Times New Roman" w:hAnsi="Times New Roman"/>
          <w:u w:val="single"/>
          <w:rtl w:val="0"/>
        </w:rPr>
        <w:t xml:space="preserve"> Image showing Anchor boxes and feature maps.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each feature map layer, SSD associates a set of anchor boxes with different aspect ratios and scales. Anchor boxes are predefined bounding boxes that are used as reference templates for object detection. These anchor boxes are placed at various positions within the feature map grid cells.</w:t>
      </w:r>
    </w:p>
    <w:p w:rsidR="00000000" w:rsidDel="00000000" w:rsidP="00000000" w:rsidRDefault="00000000" w:rsidRPr="00000000" w14:paraId="0000006D">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Localization and Classification:</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anchor box, SSD predicts two types of information:</w:t>
      </w:r>
    </w:p>
    <w:p w:rsidR="00000000" w:rsidDel="00000000" w:rsidP="00000000" w:rsidRDefault="00000000" w:rsidRPr="00000000" w14:paraId="0000006F">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Localization:</w:t>
      </w:r>
      <w:r w:rsidDel="00000000" w:rsidR="00000000" w:rsidRPr="00000000">
        <w:rPr>
          <w:rFonts w:ascii="Times New Roman" w:cs="Times New Roman" w:eastAsia="Times New Roman" w:hAnsi="Times New Roman"/>
          <w:rtl w:val="0"/>
        </w:rPr>
        <w:t xml:space="preserve"> It denotes the offset (x, y, width, height) from the anchor box to the actual bounding box of an object.</w:t>
      </w:r>
    </w:p>
    <w:p w:rsidR="00000000" w:rsidDel="00000000" w:rsidP="00000000" w:rsidRDefault="00000000" w:rsidRPr="00000000" w14:paraId="00000070">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Classification:</w:t>
      </w:r>
      <w:r w:rsidDel="00000000" w:rsidR="00000000" w:rsidRPr="00000000">
        <w:rPr>
          <w:rFonts w:ascii="Times New Roman" w:cs="Times New Roman" w:eastAsia="Times New Roman" w:hAnsi="Times New Roman"/>
          <w:rtl w:val="0"/>
        </w:rPr>
        <w:t xml:space="preserve"> It predicts the class probabilities for each anchor box, indicating which object class it might belong to.</w:t>
      </w:r>
    </w:p>
    <w:p w:rsidR="00000000" w:rsidDel="00000000" w:rsidP="00000000" w:rsidRDefault="00000000" w:rsidRPr="00000000" w14:paraId="00000071">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0" w:beforeAutospacing="0" w:line="36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Non-Maximum Suppression (NMS)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 eliminate duplicate detections, SSD applies non-maximum suppression. This process removes redundant bounding boxes with high overlap and retains the one with the highest confidence score.</w:t>
      </w:r>
      <w:r w:rsidDel="00000000" w:rsidR="00000000" w:rsidRPr="00000000">
        <w:rPr>
          <w:rtl w:val="0"/>
        </w:rPr>
      </w:r>
    </w:p>
    <w:p w:rsidR="00000000" w:rsidDel="00000000" w:rsidP="00000000" w:rsidRDefault="00000000" w:rsidRPr="00000000" w14:paraId="00000073">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Final Detection:</w:t>
      </w:r>
    </w:p>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non-maximum suppression, the remaining bounding boxes with their associated class scores represent the final detected objects in the image</w:t>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5.2 Key Advantages of SSD:</w:t>
      </w:r>
      <w:r w:rsidDel="00000000" w:rsidR="00000000" w:rsidRPr="00000000">
        <w:rPr>
          <w:rtl w:val="0"/>
        </w:rPr>
      </w:r>
    </w:p>
    <w:p w:rsidR="00000000" w:rsidDel="00000000" w:rsidP="00000000" w:rsidRDefault="00000000" w:rsidRPr="00000000" w14:paraId="00000077">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Efficiency:</w:t>
      </w:r>
      <w:r w:rsidDel="00000000" w:rsidR="00000000" w:rsidRPr="00000000">
        <w:rPr>
          <w:rFonts w:ascii="Times New Roman" w:cs="Times New Roman" w:eastAsia="Times New Roman" w:hAnsi="Times New Roman"/>
          <w:rtl w:val="0"/>
        </w:rPr>
        <w:t xml:space="preserve"> SSD is known for its efficiency in terms of both speed and memory usage, making it suitable for real-time object detection.</w:t>
      </w:r>
    </w:p>
    <w:p w:rsidR="00000000" w:rsidDel="00000000" w:rsidP="00000000" w:rsidRDefault="00000000" w:rsidRPr="00000000" w14:paraId="00000078">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Multi-scale Detection:</w:t>
      </w:r>
      <w:r w:rsidDel="00000000" w:rsidR="00000000" w:rsidRPr="00000000">
        <w:rPr>
          <w:rFonts w:ascii="Times New Roman" w:cs="Times New Roman" w:eastAsia="Times New Roman" w:hAnsi="Times New Roman"/>
          <w:rtl w:val="0"/>
        </w:rPr>
        <w:t xml:space="preserve"> By using feature maps from multiple layers of the CNN, SSD can detect objects at different scales within the same image.</w:t>
      </w:r>
    </w:p>
    <w:p w:rsidR="00000000" w:rsidDel="00000000" w:rsidP="00000000" w:rsidRDefault="00000000" w:rsidRPr="00000000" w14:paraId="00000079">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No Proposal Generation:</w:t>
      </w:r>
      <w:r w:rsidDel="00000000" w:rsidR="00000000" w:rsidRPr="00000000">
        <w:rPr>
          <w:rFonts w:ascii="Times New Roman" w:cs="Times New Roman" w:eastAsia="Times New Roman" w:hAnsi="Times New Roman"/>
          <w:rtl w:val="0"/>
        </w:rPr>
        <w:t xml:space="preserve"> Unlike region-based detectors (e.g., Faster R-CNN), SSD directly predicts bounding boxes and class scores, eliminating the need for a separate proposal generation step.</w:t>
      </w:r>
    </w:p>
    <w:p w:rsidR="00000000" w:rsidDel="00000000" w:rsidP="00000000" w:rsidRDefault="00000000" w:rsidRPr="00000000" w14:paraId="0000007A">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End-to-end Training:</w:t>
      </w:r>
      <w:r w:rsidDel="00000000" w:rsidR="00000000" w:rsidRPr="00000000">
        <w:rPr>
          <w:rFonts w:ascii="Times New Roman" w:cs="Times New Roman" w:eastAsia="Times New Roman" w:hAnsi="Times New Roman"/>
          <w:rtl w:val="0"/>
        </w:rPr>
        <w:t xml:space="preserve"> SSD can be trained end-to-end, which means the feature extractor and object detection components can be optimized together, resulting in better performance.</w:t>
      </w:r>
    </w:p>
    <w:p w:rsidR="00000000" w:rsidDel="00000000" w:rsidP="00000000" w:rsidRDefault="00000000" w:rsidRPr="00000000" w14:paraId="0000007B">
      <w:pPr>
        <w:numPr>
          <w:ilvl w:val="0"/>
          <w:numId w:val="8"/>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Versatility:</w:t>
      </w:r>
      <w:r w:rsidDel="00000000" w:rsidR="00000000" w:rsidRPr="00000000">
        <w:rPr>
          <w:rFonts w:ascii="Times New Roman" w:cs="Times New Roman" w:eastAsia="Times New Roman" w:hAnsi="Times New Roman"/>
          <w:rtl w:val="0"/>
        </w:rPr>
        <w:t xml:space="preserve"> SSD is versatile and can be adapted for various object detection tasks, including multi-class and single-class detection.</w:t>
      </w:r>
    </w:p>
    <w:p w:rsidR="00000000" w:rsidDel="00000000" w:rsidP="00000000" w:rsidRDefault="00000000" w:rsidRPr="00000000" w14:paraId="0000007C">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Code Implementation and Libraries Used:</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architecture was implemented using PyTorch. Various other libraries include torchvision, numpy, and openCV for preprocessing and image manipulation.</w:t>
      </w:r>
    </w:p>
    <w:p w:rsidR="00000000" w:rsidDel="00000000" w:rsidP="00000000" w:rsidRDefault="00000000" w:rsidRPr="00000000" w14:paraId="0000007E">
      <w:pPr>
        <w:spacing w:before="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Model Training</w:t>
      </w:r>
    </w:p>
    <w:p w:rsidR="00000000" w:rsidDel="00000000" w:rsidP="00000000" w:rsidRDefault="00000000" w:rsidRPr="00000000" w14:paraId="0000007F">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SSD300 model was trained using the above-mentioned Pascal VOC dataset by using these parameters.</w:t>
      </w:r>
    </w:p>
    <w:p w:rsidR="00000000" w:rsidDel="00000000" w:rsidP="00000000" w:rsidRDefault="00000000" w:rsidRPr="00000000" w14:paraId="00000080">
      <w:pPr>
        <w:numPr>
          <w:ilvl w:val="0"/>
          <w:numId w:val="15"/>
        </w:numPr>
        <w:spacing w:after="0" w:afterAutospacing="0" w:before="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Optimizer: </w:t>
      </w:r>
      <w:r w:rsidDel="00000000" w:rsidR="00000000" w:rsidRPr="00000000">
        <w:rPr>
          <w:rFonts w:ascii="Times New Roman" w:cs="Times New Roman" w:eastAsia="Times New Roman" w:hAnsi="Times New Roman"/>
          <w:rtl w:val="0"/>
        </w:rPr>
        <w:t xml:space="preserve">Standard Gradient Descent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SGD) was used as an optimizer for the network by setting the weight_decay, learning_rate, and momentum.</w:t>
      </w:r>
    </w:p>
    <w:p w:rsidR="00000000" w:rsidDel="00000000" w:rsidP="00000000" w:rsidRDefault="00000000" w:rsidRPr="00000000" w14:paraId="00000081">
      <w:pPr>
        <w:numPr>
          <w:ilvl w:val="0"/>
          <w:numId w:val="1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Loss function: </w:t>
      </w:r>
      <w:r w:rsidDel="00000000" w:rsidR="00000000" w:rsidRPr="00000000">
        <w:rPr>
          <w:rFonts w:ascii="Times New Roman" w:cs="Times New Roman" w:eastAsia="Times New Roman" w:hAnsi="Times New Roman"/>
          <w:rtl w:val="0"/>
        </w:rPr>
        <w:t xml:space="preserve">Multibox loss function is used for SSD. This is a combination of confidence loss and location loss.</w:t>
      </w:r>
    </w:p>
    <w:p w:rsidR="00000000" w:rsidDel="00000000" w:rsidP="00000000" w:rsidRDefault="00000000" w:rsidRPr="00000000" w14:paraId="00000082">
      <w:pPr>
        <w:numPr>
          <w:ilvl w:val="0"/>
          <w:numId w:val="15"/>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Activation function: </w:t>
      </w:r>
      <w:r w:rsidDel="00000000" w:rsidR="00000000" w:rsidRPr="00000000">
        <w:rPr>
          <w:rFonts w:ascii="Times New Roman" w:cs="Times New Roman" w:eastAsia="Times New Roman" w:hAnsi="Times New Roman"/>
          <w:rtl w:val="0"/>
        </w:rPr>
        <w:t xml:space="preserve">Rectified Linear Unit (ReLu)</w:t>
      </w:r>
    </w:p>
    <w:p w:rsidR="00000000" w:rsidDel="00000000" w:rsidP="00000000" w:rsidRDefault="00000000" w:rsidRPr="00000000" w14:paraId="00000083">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model is trained, the weights are saved in the “.pth” file. This can then be loaded and used for detection without having to train the model again.</w:t>
      </w:r>
    </w:p>
    <w:p w:rsidR="00000000" w:rsidDel="00000000" w:rsidP="00000000" w:rsidRDefault="00000000" w:rsidRPr="00000000" w14:paraId="00000084">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7. Integration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5">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I’ll be using a pre-trained SSD300 model, By loading the weights of this pre-trained model, Detections can be performed and easily be integrated into the application of choice.</w:t>
      </w:r>
    </w:p>
    <w:p w:rsidR="00000000" w:rsidDel="00000000" w:rsidP="00000000" w:rsidRDefault="00000000" w:rsidRPr="00000000" w14:paraId="00000086">
      <w:pPr>
        <w:numPr>
          <w:ilvl w:val="0"/>
          <w:numId w:val="7"/>
        </w:numPr>
        <w:spacing w:before="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architecture is built with scalability in mind. Many more object detection models of choice can be integrated into the app easily allowing users to choose different object detection models to perform detections.</w:t>
      </w:r>
    </w:p>
    <w:p w:rsidR="00000000" w:rsidDel="00000000" w:rsidP="00000000" w:rsidRDefault="00000000" w:rsidRPr="00000000" w14:paraId="00000087">
      <w:pPr>
        <w:spacing w:before="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 Implementation:</w:t>
      </w:r>
    </w:p>
    <w:p w:rsidR="00000000" w:rsidDel="00000000" w:rsidP="00000000" w:rsidRDefault="00000000" w:rsidRPr="00000000" w14:paraId="00000088">
      <w:pPr>
        <w:spacing w:before="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web-based user interface will be designed to allow users to interact with the model.</w:t>
      </w:r>
    </w:p>
    <w:p w:rsidR="00000000" w:rsidDel="00000000" w:rsidP="00000000" w:rsidRDefault="00000000" w:rsidRPr="00000000" w14:paraId="00000089">
      <w:pPr>
        <w:numPr>
          <w:ilvl w:val="0"/>
          <w:numId w:val="1"/>
        </w:numPr>
        <w:spacing w:after="0" w:afterAutospacing="0" w:before="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will be implemented using Python’s Flask library as the back-end server and Javascript and HTML as the front-end. </w:t>
      </w:r>
    </w:p>
    <w:p w:rsidR="00000000" w:rsidDel="00000000" w:rsidP="00000000" w:rsidRDefault="00000000" w:rsidRPr="00000000" w14:paraId="0000008A">
      <w:pPr>
        <w:numPr>
          <w:ilvl w:val="0"/>
          <w:numId w:val="1"/>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APIs will be used to make calls to the back-end server which will be handling the preprocessing, making detections on the input image, and relaying it back to the front-end.</w:t>
      </w:r>
    </w:p>
    <w:p w:rsidR="00000000" w:rsidDel="00000000" w:rsidP="00000000" w:rsidRDefault="00000000" w:rsidRPr="00000000" w14:paraId="0000008B">
      <w:pPr>
        <w:spacing w:before="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Architecture</w:t>
      </w:r>
    </w:p>
    <w:p w:rsidR="00000000" w:rsidDel="00000000" w:rsidP="00000000" w:rsidRDefault="00000000" w:rsidRPr="00000000" w14:paraId="0000008C">
      <w:pPr>
        <w:spacing w:after="200" w:before="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web-based implementation of the application and its architecture are shown in the diagram below</w:t>
      </w:r>
    </w:p>
    <w:p w:rsidR="00000000" w:rsidDel="00000000" w:rsidP="00000000" w:rsidRDefault="00000000" w:rsidRPr="00000000" w14:paraId="0000008D">
      <w:pPr>
        <w:spacing w:after="200"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 </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4213428" cy="3393620"/>
                <wp:effectExtent b="0" l="0" r="0" t="0"/>
                <wp:docPr id="13" name=""/>
                <a:graphic>
                  <a:graphicData uri="http://schemas.microsoft.com/office/word/2010/wordprocessingGroup">
                    <wpg:wgp>
                      <wpg:cNvGrpSpPr/>
                      <wpg:grpSpPr>
                        <a:xfrm>
                          <a:off x="1022500" y="1073550"/>
                          <a:ext cx="4213428" cy="3393620"/>
                          <a:chOff x="1022500" y="1073550"/>
                          <a:chExt cx="4202025" cy="3379375"/>
                        </a:xfrm>
                      </wpg:grpSpPr>
                      <wps:wsp>
                        <wps:cNvSpPr/>
                        <wps:cNvPr id="2" name="Shape 2"/>
                        <wps:spPr>
                          <a:xfrm>
                            <a:off x="1027275" y="2517450"/>
                            <a:ext cx="1674900" cy="68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Search Server</w:t>
                              </w:r>
                            </w:p>
                          </w:txbxContent>
                        </wps:txbx>
                        <wps:bodyPr anchorCtr="0" anchor="ctr" bIns="91425" lIns="91425" spcFirstLastPara="1" rIns="91425" wrap="square" tIns="91425">
                          <a:noAutofit/>
                        </wps:bodyPr>
                      </wps:wsp>
                      <wps:wsp>
                        <wps:cNvSpPr/>
                        <wps:cNvPr id="3" name="Shape 3"/>
                        <wps:spPr>
                          <a:xfrm>
                            <a:off x="1621238" y="1078325"/>
                            <a:ext cx="1238400" cy="68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Images</w:t>
                              </w:r>
                            </w:p>
                          </w:txbxContent>
                        </wps:txbx>
                        <wps:bodyPr anchorCtr="0" anchor="ctr" bIns="91425" lIns="91425" spcFirstLastPara="1" rIns="91425" wrap="square" tIns="91425">
                          <a:noAutofit/>
                        </wps:bodyPr>
                      </wps:wsp>
                      <wps:wsp>
                        <wps:cNvSpPr/>
                        <wps:cNvPr id="4" name="Shape 4"/>
                        <wps:spPr>
                          <a:xfrm>
                            <a:off x="3311525" y="1078325"/>
                            <a:ext cx="1238400" cy="68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SSD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(Single Shot Detector)</w:t>
                              </w:r>
                            </w:p>
                          </w:txbxContent>
                        </wps:txbx>
                        <wps:bodyPr anchorCtr="0" anchor="ctr" bIns="91425" lIns="91425" spcFirstLastPara="1" rIns="91425" wrap="square" tIns="91425">
                          <a:noAutofit/>
                        </wps:bodyPr>
                      </wps:wsp>
                      <wps:wsp>
                        <wps:cNvSpPr/>
                        <wps:cNvPr id="5" name="Shape 5"/>
                        <wps:spPr>
                          <a:xfrm>
                            <a:off x="2286000" y="3768050"/>
                            <a:ext cx="1674900" cy="68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Interface</w:t>
                              </w:r>
                            </w:p>
                          </w:txbxContent>
                        </wps:txbx>
                        <wps:bodyPr anchorCtr="0" anchor="ctr" bIns="91425" lIns="91425" spcFirstLastPara="1" rIns="91425" wrap="square" tIns="91425">
                          <a:noAutofit/>
                        </wps:bodyPr>
                      </wps:wsp>
                      <wps:wsp>
                        <wps:cNvSpPr/>
                        <wps:cNvPr id="6" name="Shape 6"/>
                        <wps:spPr>
                          <a:xfrm>
                            <a:off x="3544850" y="2517450"/>
                            <a:ext cx="1674900" cy="68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Web Server</w:t>
                              </w:r>
                            </w:p>
                          </w:txbxContent>
                        </wps:txbx>
                        <wps:bodyPr anchorCtr="0" anchor="ctr" bIns="91425" lIns="91425" spcFirstLastPara="1" rIns="91425" wrap="square" tIns="91425">
                          <a:noAutofit/>
                        </wps:bodyPr>
                      </wps:wsp>
                      <wps:wsp>
                        <wps:cNvCnPr/>
                        <wps:spPr>
                          <a:xfrm flipH="1">
                            <a:off x="1864838" y="1758425"/>
                            <a:ext cx="375600" cy="75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30725" y="1758425"/>
                            <a:ext cx="451500" cy="75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64725" y="3197550"/>
                            <a:ext cx="1258800" cy="570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23500" y="3197550"/>
                            <a:ext cx="1258800" cy="570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40438" y="1758425"/>
                            <a:ext cx="2142000" cy="75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13428" cy="3393620"/>
                <wp:effectExtent b="0" l="0" r="0" t="0"/>
                <wp:docPr id="13"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4213428" cy="33936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spacing w:after="200" w:before="200" w:lineRule="auto"/>
        <w:ind w:left="0" w:firstLine="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1.4 </w:t>
      </w:r>
      <w:r w:rsidDel="00000000" w:rsidR="00000000" w:rsidRPr="00000000">
        <w:rPr>
          <w:rFonts w:ascii="Times New Roman" w:cs="Times New Roman" w:eastAsia="Times New Roman" w:hAnsi="Times New Roman"/>
          <w:u w:val="single"/>
          <w:rtl w:val="0"/>
        </w:rPr>
        <w:t xml:space="preserve">Model Architecture of the web-app implementation</w:t>
      </w:r>
    </w:p>
    <w:p w:rsidR="00000000" w:rsidDel="00000000" w:rsidP="00000000" w:rsidRDefault="00000000" w:rsidRPr="00000000" w14:paraId="0000008F">
      <w:pPr>
        <w:numPr>
          <w:ilvl w:val="0"/>
          <w:numId w:val="9"/>
        </w:numPr>
        <w:spacing w:after="0" w:afterAutospacing="0" w:before="20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Images </w:t>
      </w:r>
      <w:r w:rsidDel="00000000" w:rsidR="00000000" w:rsidRPr="00000000">
        <w:rPr>
          <w:rFonts w:ascii="Times New Roman" w:cs="Times New Roman" w:eastAsia="Times New Roman" w:hAnsi="Times New Roman"/>
          <w:rtl w:val="0"/>
        </w:rPr>
        <w:t xml:space="preserve">are the list of all the available images to search using the application. They are accessed by the search server and web server.</w:t>
      </w:r>
    </w:p>
    <w:p w:rsidR="00000000" w:rsidDel="00000000" w:rsidP="00000000" w:rsidRDefault="00000000" w:rsidRPr="00000000" w14:paraId="00000090">
      <w:pPr>
        <w:numPr>
          <w:ilvl w:val="0"/>
          <w:numId w:val="9"/>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SSD (SingleShotDetector) </w:t>
      </w:r>
      <w:r w:rsidDel="00000000" w:rsidR="00000000" w:rsidRPr="00000000">
        <w:rPr>
          <w:rFonts w:ascii="Times New Roman" w:cs="Times New Roman" w:eastAsia="Times New Roman" w:hAnsi="Times New Roman"/>
          <w:rtl w:val="0"/>
        </w:rPr>
        <w:t xml:space="preserve">is the detection model that the web server uses to perform detections on the images.</w:t>
      </w:r>
    </w:p>
    <w:p w:rsidR="00000000" w:rsidDel="00000000" w:rsidP="00000000" w:rsidRDefault="00000000" w:rsidRPr="00000000" w14:paraId="00000091">
      <w:pPr>
        <w:numPr>
          <w:ilvl w:val="0"/>
          <w:numId w:val="9"/>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Search Server </w:t>
      </w:r>
      <w:r w:rsidDel="00000000" w:rsidR="00000000" w:rsidRPr="00000000">
        <w:rPr>
          <w:rFonts w:ascii="Times New Roman" w:cs="Times New Roman" w:eastAsia="Times New Roman" w:hAnsi="Times New Roman"/>
          <w:rtl w:val="0"/>
        </w:rPr>
        <w:t xml:space="preserve">is responsible for handling search requests from the web app.</w:t>
      </w:r>
    </w:p>
    <w:p w:rsidR="00000000" w:rsidDel="00000000" w:rsidP="00000000" w:rsidRDefault="00000000" w:rsidRPr="00000000" w14:paraId="00000092">
      <w:pPr>
        <w:numPr>
          <w:ilvl w:val="0"/>
          <w:numId w:val="9"/>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Web Server </w:t>
      </w:r>
      <w:r w:rsidDel="00000000" w:rsidR="00000000" w:rsidRPr="00000000">
        <w:rPr>
          <w:rFonts w:ascii="Times New Roman" w:cs="Times New Roman" w:eastAsia="Times New Roman" w:hAnsi="Times New Roman"/>
          <w:rtl w:val="0"/>
        </w:rPr>
        <w:t xml:space="preserve">is responsible for handling image detection requests from the users.</w:t>
      </w:r>
    </w:p>
    <w:p w:rsidR="00000000" w:rsidDel="00000000" w:rsidP="00000000" w:rsidRDefault="00000000" w:rsidRPr="00000000" w14:paraId="00000093">
      <w:pPr>
        <w:numPr>
          <w:ilvl w:val="0"/>
          <w:numId w:val="9"/>
        </w:numPr>
        <w:spacing w:after="20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User Interface </w:t>
      </w:r>
      <w:r w:rsidDel="00000000" w:rsidR="00000000" w:rsidRPr="00000000">
        <w:rPr>
          <w:rFonts w:ascii="Times New Roman" w:cs="Times New Roman" w:eastAsia="Times New Roman" w:hAnsi="Times New Roman"/>
          <w:rtl w:val="0"/>
        </w:rPr>
        <w:t xml:space="preserve">is where the users will be performing requests and the results will be displayed.</w:t>
      </w:r>
    </w:p>
    <w:p w:rsidR="00000000" w:rsidDel="00000000" w:rsidP="00000000" w:rsidRDefault="00000000" w:rsidRPr="00000000" w14:paraId="00000094">
      <w:pPr>
        <w:spacing w:after="200" w:before="20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are separate servers that are set up to handle search requests and object detection requests, this is to prevent any latency while performing detections on searched image results.</w:t>
      </w:r>
    </w:p>
    <w:p w:rsidR="00000000" w:rsidDel="00000000" w:rsidP="00000000" w:rsidRDefault="00000000" w:rsidRPr="00000000" w14:paraId="00000095">
      <w:pPr>
        <w:spacing w:after="200" w:before="20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Functionalities of the application:</w:t>
      </w:r>
    </w:p>
    <w:p w:rsidR="00000000" w:rsidDel="00000000" w:rsidP="00000000" w:rsidRDefault="00000000" w:rsidRPr="00000000" w14:paraId="00000096">
      <w:pPr>
        <w:spacing w:after="200" w:before="20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app comes with the following functionalities that allow the user to do the following operations.</w:t>
      </w:r>
    </w:p>
    <w:p w:rsidR="00000000" w:rsidDel="00000000" w:rsidP="00000000" w:rsidRDefault="00000000" w:rsidRPr="00000000" w14:paraId="00000097">
      <w:pPr>
        <w:numPr>
          <w:ilvl w:val="0"/>
          <w:numId w:val="2"/>
        </w:numPr>
        <w:spacing w:after="0" w:afterAutospacing="0" w:before="20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Upload </w:t>
      </w:r>
      <w:r w:rsidDel="00000000" w:rsidR="00000000" w:rsidRPr="00000000">
        <w:rPr>
          <w:rFonts w:ascii="Times New Roman" w:cs="Times New Roman" w:eastAsia="Times New Roman" w:hAnsi="Times New Roman"/>
          <w:rtl w:val="0"/>
        </w:rPr>
        <w:t xml:space="preserve">an image and get prediction results from the model. The results include</w:t>
      </w:r>
    </w:p>
    <w:p w:rsidR="00000000" w:rsidDel="00000000" w:rsidP="00000000" w:rsidRDefault="00000000" w:rsidRPr="00000000" w14:paraId="00000098">
      <w:pPr>
        <w:numPr>
          <w:ilvl w:val="1"/>
          <w:numId w:val="2"/>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Detection time.</w:t>
      </w:r>
    </w:p>
    <w:p w:rsidR="00000000" w:rsidDel="00000000" w:rsidP="00000000" w:rsidRDefault="00000000" w:rsidRPr="00000000" w14:paraId="00000099">
      <w:pPr>
        <w:numPr>
          <w:ilvl w:val="1"/>
          <w:numId w:val="2"/>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objects detected by the model within the image. </w:t>
      </w:r>
    </w:p>
    <w:p w:rsidR="00000000" w:rsidDel="00000000" w:rsidP="00000000" w:rsidRDefault="00000000" w:rsidRPr="00000000" w14:paraId="0000009A">
      <w:pPr>
        <w:numPr>
          <w:ilvl w:val="0"/>
          <w:numId w:val="2"/>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Search </w:t>
      </w:r>
      <w:r w:rsidDel="00000000" w:rsidR="00000000" w:rsidRPr="00000000">
        <w:rPr>
          <w:rFonts w:ascii="Times New Roman" w:cs="Times New Roman" w:eastAsia="Times New Roman" w:hAnsi="Times New Roman"/>
          <w:rtl w:val="0"/>
        </w:rPr>
        <w:t xml:space="preserve">images with object names that the model can detect. The results include</w:t>
      </w:r>
    </w:p>
    <w:p w:rsidR="00000000" w:rsidDel="00000000" w:rsidP="00000000" w:rsidRDefault="00000000" w:rsidRPr="00000000" w14:paraId="0000009B">
      <w:pPr>
        <w:numPr>
          <w:ilvl w:val="1"/>
          <w:numId w:val="2"/>
        </w:numPr>
        <w:spacing w:after="0" w:afterAutospacing="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List of Images containing the objects that were searched for.</w:t>
      </w:r>
    </w:p>
    <w:p w:rsidR="00000000" w:rsidDel="00000000" w:rsidP="00000000" w:rsidRDefault="00000000" w:rsidRPr="00000000" w14:paraId="0000009C">
      <w:pPr>
        <w:numPr>
          <w:ilvl w:val="1"/>
          <w:numId w:val="2"/>
        </w:numPr>
        <w:spacing w:after="200" w:before="0" w:beforeAutospacing="0"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Ability to perform detections on the searched images and to save them.</w:t>
      </w:r>
      <w:r w:rsidDel="00000000" w:rsidR="00000000" w:rsidRPr="00000000">
        <w:rPr>
          <w:rtl w:val="0"/>
        </w:rPr>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Evaluation:</w:t>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9.1. Mean Average Precision (mAP):</w:t>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evaluated using specific metrics used for object detection such as mean average precision(mAP). However, it's not the average of the precision. Precision measures how close the predictions are to the ground truth values.</w:t>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Precision = TP/(TP+FP)</w:t>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pacing w:before="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Recall= TP/(TP+FN)</w:t>
      </w:r>
    </w:p>
    <w:p w:rsidR="00000000" w:rsidDel="00000000" w:rsidP="00000000" w:rsidRDefault="00000000" w:rsidRPr="00000000" w14:paraId="000000A2">
      <w:pPr>
        <w:pBdr>
          <w:top w:color="d9d9e3" w:space="0" w:sz="0" w:val="none"/>
          <w:left w:color="d9d9e3" w:space="0" w:sz="0" w:val="none"/>
          <w:bottom w:color="d9d9e3" w:space="0" w:sz="0" w:val="none"/>
          <w:right w:color="d9d9e3" w:space="0" w:sz="0" w:val="none"/>
          <w:between w:color="d9d9e3" w:space="0" w:sz="0" w:val="none"/>
        </w:pBdr>
        <w:spacing w:before="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is not calculated by taking the average of precision values. But it’s calculated by taking the mean AP over all classes and/or overall IoU thresholds, depending on different detection challenges that exist. Object detection systems make predictions in terms of a bounding box and a class label. </w:t>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9.2. Intersection Over Union (IoU)</w:t>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before="20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1563" cy="2757029"/>
            <wp:effectExtent b="0" l="0" r="0" t="0"/>
            <wp:docPr id="1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881563" cy="275702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before="200" w:line="360" w:lineRule="auto"/>
        <w:jc w:val="center"/>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b w:val="1"/>
          <w:u w:val="single"/>
          <w:rtl w:val="0"/>
        </w:rPr>
        <w:t xml:space="preserve">1.4</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sz w:val="20"/>
          <w:szCs w:val="20"/>
          <w:u w:val="single"/>
          <w:rtl w:val="0"/>
        </w:rPr>
        <w:t xml:space="preserve">IoU for calculating mAP</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Where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Area of Overlap</w:t>
      </w:r>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|X</m:t>
        </m:r>
        <m:r>
          <w:rPr>
            <w:rFonts w:ascii="Times New Roman" w:cs="Times New Roman" w:eastAsia="Times New Roman" w:hAnsi="Times New Roman"/>
            <w:vertAlign w:val="subscript"/>
          </w:rPr>
          <m:t xml:space="preserve">p</m:t>
        </m:r>
        <m:r>
          <w:rPr>
            <w:rFonts w:ascii="Times New Roman" w:cs="Times New Roman" w:eastAsia="Times New Roman" w:hAnsi="Times New Roman"/>
          </w:rPr>
          <m:t xml:space="preserve">max-Xamax| * |Ypmax-Yamax|</m:t>
        </m:r>
      </m:oMath>
      <w:r w:rsidDel="00000000" w:rsidR="00000000" w:rsidRPr="00000000">
        <w:rPr>
          <w:rtl w:val="0"/>
        </w:rPr>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before="200" w:line="36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Area of Union</w:t>
      </w:r>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(Ypmax*Yamax) + (Xamax*Xpmax) - Area of overlap</m:t>
        </m:r>
      </m:oMath>
      <w:r w:rsidDel="00000000" w:rsidR="00000000" w:rsidRPr="00000000">
        <w:rPr>
          <w:rtl w:val="0"/>
        </w:rPr>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before="200" w:line="360" w:lineRule="auto"/>
        <w:ind w:firstLine="720"/>
        <w:jc w:val="left"/>
        <w:rPr>
          <w:rFonts w:ascii="Times New Roman" w:cs="Times New Roman" w:eastAsia="Times New Roman" w:hAnsi="Times New Roman"/>
        </w:rPr>
      </w:pPr>
      <m:oMath>
        <m:r>
          <w:rPr>
            <w:rFonts w:ascii="Times New Roman" w:cs="Times New Roman" w:eastAsia="Times New Roman" w:hAnsi="Times New Roman"/>
          </w:rPr>
          <m:t xml:space="preserve">Ypmax</m:t>
        </m:r>
      </m:oMath>
      <w:r w:rsidDel="00000000" w:rsidR="00000000" w:rsidRPr="00000000">
        <w:rPr>
          <w:rFonts w:ascii="Times New Roman" w:cs="Times New Roman" w:eastAsia="Times New Roman" w:hAnsi="Times New Roman"/>
          <w:rtl w:val="0"/>
        </w:rPr>
        <w:t xml:space="preserve"> and </w:t>
      </w:r>
      <m:oMath>
        <m:r>
          <w:rPr>
            <w:rFonts w:ascii="Times New Roman" w:cs="Times New Roman" w:eastAsia="Times New Roman" w:hAnsi="Times New Roman"/>
          </w:rPr>
          <m:t xml:space="preserve">Yamax</m:t>
        </m:r>
      </m:oMath>
      <w:r w:rsidDel="00000000" w:rsidR="00000000" w:rsidRPr="00000000">
        <w:rPr>
          <w:rFonts w:ascii="Times New Roman" w:cs="Times New Roman" w:eastAsia="Times New Roman" w:hAnsi="Times New Roman"/>
          <w:rtl w:val="0"/>
        </w:rPr>
        <w:t xml:space="preserve"> are Y predicted bounding box coordinates and Y actual bounding box coordinates respectively.</w:t>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before="200" w:line="360" w:lineRule="auto"/>
        <w:ind w:firstLine="720"/>
        <w:jc w:val="left"/>
        <w:rPr>
          <w:rFonts w:ascii="Times New Roman" w:cs="Times New Roman" w:eastAsia="Times New Roman" w:hAnsi="Times New Roman"/>
        </w:rPr>
      </w:pPr>
      <m:oMath>
        <m:r>
          <w:rPr>
            <w:rFonts w:ascii="Times New Roman" w:cs="Times New Roman" w:eastAsia="Times New Roman" w:hAnsi="Times New Roman"/>
          </w:rPr>
          <m:t xml:space="preserve">Xpmax</m:t>
        </m:r>
      </m:oMath>
      <w:r w:rsidDel="00000000" w:rsidR="00000000" w:rsidRPr="00000000">
        <w:rPr>
          <w:rFonts w:ascii="Times New Roman" w:cs="Times New Roman" w:eastAsia="Times New Roman" w:hAnsi="Times New Roman"/>
          <w:rtl w:val="0"/>
        </w:rPr>
        <w:t xml:space="preserve"> and </w:t>
      </w:r>
      <m:oMath>
        <m:r>
          <w:rPr>
            <w:rFonts w:ascii="Times New Roman" w:cs="Times New Roman" w:eastAsia="Times New Roman" w:hAnsi="Times New Roman"/>
          </w:rPr>
          <m:t xml:space="preserve">Xamax</m:t>
        </m:r>
      </m:oMath>
      <w:r w:rsidDel="00000000" w:rsidR="00000000" w:rsidRPr="00000000">
        <w:rPr>
          <w:rFonts w:ascii="Times New Roman" w:cs="Times New Roman" w:eastAsia="Times New Roman" w:hAnsi="Times New Roman"/>
          <w:rtl w:val="0"/>
        </w:rPr>
        <w:t xml:space="preserve"> are X predicted bounding box coordinates and X actual bounding box coordinates respectively.</w:t>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before="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bounding box, we measure an overlap between the predicted bounding box and the ground truth bounding box. This is measured by IoU (intersection over union). </w:t>
      </w:r>
      <w:r w:rsidDel="00000000" w:rsidR="00000000" w:rsidRPr="00000000">
        <w:rPr>
          <w:rFonts w:ascii="Times New Roman" w:cs="Times New Roman" w:eastAsia="Times New Roman" w:hAnsi="Times New Roman"/>
          <w:rtl w:val="0"/>
        </w:rPr>
        <w:t xml:space="preserve">For object detection tasks, we calculate Precision and Recall using the IoU value for a given IoU threshold.</w:t>
      </w:r>
    </w:p>
    <w:p w:rsidR="00000000" w:rsidDel="00000000" w:rsidP="00000000" w:rsidRDefault="00000000" w:rsidRPr="00000000" w14:paraId="000000B0">
      <w:pPr>
        <w:spacing w:before="0" w:line="42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if the IoU threshold is 0.5, and the IoU value for a prediction is 0.7, then we classify the prediction as True Positive (TF). On the other hand, if IoU is 0.3, we classify it as False Positive (FP).</w:t>
      </w:r>
    </w:p>
    <w:p w:rsidR="00000000" w:rsidDel="00000000" w:rsidP="00000000" w:rsidRDefault="00000000" w:rsidRPr="00000000" w14:paraId="000000B1">
      <w:pPr>
        <w:spacing w:before="0" w:line="42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find precision and recall, we can plot an 11-point interpolated curve and find the area under it to calculate the mAP.</w:t>
      </w:r>
    </w:p>
    <w:p w:rsidR="00000000" w:rsidDel="00000000" w:rsidP="00000000" w:rsidRDefault="00000000" w:rsidRPr="00000000" w14:paraId="000000B2">
      <w:pPr>
        <w:spacing w:before="0" w:line="42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9.3. 11-Point Interpolated Curve:</w:t>
      </w:r>
    </w:p>
    <w:p w:rsidR="00000000" w:rsidDel="00000000" w:rsidP="00000000" w:rsidRDefault="00000000" w:rsidRPr="00000000" w14:paraId="000000B3">
      <w:pPr>
        <w:spacing w:before="0" w:line="4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before="0" w:line="420" w:lineRule="auto"/>
        <w:ind w:lef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062413" cy="1990717"/>
            <wp:effectExtent b="0" l="0" r="0" t="0"/>
            <wp:docPr id="1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062413" cy="199071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before="0" w:line="420" w:lineRule="auto"/>
        <w:ind w:left="0" w:firstLine="0"/>
        <w:jc w:val="center"/>
        <w:rPr>
          <w:rFonts w:ascii="Times New Roman" w:cs="Times New Roman" w:eastAsia="Times New Roman" w:hAnsi="Times New Roman"/>
          <w:sz w:val="21"/>
          <w:szCs w:val="21"/>
          <w:u w:val="single"/>
        </w:rPr>
      </w:pPr>
      <w:r w:rsidDel="00000000" w:rsidR="00000000" w:rsidRPr="00000000">
        <w:rPr>
          <w:rFonts w:ascii="Times New Roman" w:cs="Times New Roman" w:eastAsia="Times New Roman" w:hAnsi="Times New Roman"/>
          <w:b w:val="1"/>
          <w:sz w:val="21"/>
          <w:szCs w:val="21"/>
          <w:u w:val="single"/>
          <w:rtl w:val="0"/>
        </w:rPr>
        <w:t xml:space="preserve">1.5</w:t>
      </w:r>
      <w:r w:rsidDel="00000000" w:rsidR="00000000" w:rsidRPr="00000000">
        <w:rPr>
          <w:rFonts w:ascii="Times New Roman" w:cs="Times New Roman" w:eastAsia="Times New Roman" w:hAnsi="Times New Roman"/>
          <w:sz w:val="21"/>
          <w:szCs w:val="21"/>
          <w:u w:val="single"/>
          <w:rtl w:val="0"/>
        </w:rPr>
        <w:t xml:space="preserve"> A sample precision-recall curve.</w:t>
      </w:r>
    </w:p>
    <w:p w:rsidR="00000000" w:rsidDel="00000000" w:rsidP="00000000" w:rsidRDefault="00000000" w:rsidRPr="00000000" w14:paraId="000000B6">
      <w:pPr>
        <w:spacing w:before="200" w:line="42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381375" cy="609600"/>
            <wp:effectExtent b="0" l="0" r="0" t="0"/>
            <wp:docPr id="2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3813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before="20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1.6</w:t>
      </w:r>
      <w:r w:rsidDel="00000000" w:rsidR="00000000" w:rsidRPr="00000000">
        <w:rPr>
          <w:rFonts w:ascii="Times New Roman" w:cs="Times New Roman" w:eastAsia="Times New Roman" w:hAnsi="Times New Roman"/>
          <w:u w:val="single"/>
          <w:rtl w:val="0"/>
        </w:rPr>
        <w:t xml:space="preserve"> The equation</w:t>
      </w:r>
      <w:r w:rsidDel="00000000" w:rsidR="00000000" w:rsidRPr="00000000">
        <w:rPr>
          <w:rFonts w:ascii="Times New Roman" w:cs="Times New Roman" w:eastAsia="Times New Roman" w:hAnsi="Times New Roman"/>
          <w:u w:val="single"/>
          <w:rtl w:val="0"/>
        </w:rPr>
        <w:t xml:space="preserve"> to calculate the mAP</w:t>
      </w:r>
    </w:p>
    <w:p w:rsidR="00000000" w:rsidDel="00000000" w:rsidP="00000000" w:rsidRDefault="00000000" w:rsidRPr="00000000" w14:paraId="000000B8">
      <w:pPr>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Using the equation above we calculate the Average precision (AP) for each class by taking the average of the sum of precision points and recall points on the curve. Then we take a mean of the Average precision of all classes to obtain the mean average precision (mAP).</w:t>
      </w:r>
    </w:p>
    <w:p w:rsidR="00000000" w:rsidDel="00000000" w:rsidP="00000000" w:rsidRDefault="00000000" w:rsidRPr="00000000" w14:paraId="000000B9">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D">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F">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0">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1">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3">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4">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5">
      <w:pPr>
        <w:spacing w:after="200"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6">
      <w:pPr>
        <w:spacing w:after="200" w:before="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Test results:</w:t>
      </w:r>
    </w:p>
    <w:p w:rsidR="00000000" w:rsidDel="00000000" w:rsidP="00000000" w:rsidRDefault="00000000" w:rsidRPr="00000000" w14:paraId="000000C7">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 Tests performed on specific device specifications:</w:t>
      </w:r>
    </w:p>
    <w:p w:rsidR="00000000" w:rsidDel="00000000" w:rsidP="00000000" w:rsidRDefault="00000000" w:rsidRPr="00000000" w14:paraId="000000C8">
      <w:pPr>
        <w:spacing w:before="200" w:lineRule="auto"/>
        <w:ind w:firstLine="720"/>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731200" cy="3911600"/>
            <wp:effectExtent b="0" l="0" r="0" t="0"/>
            <wp:docPr id="2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00" w:before="20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1.7</w:t>
      </w:r>
      <w:r w:rsidDel="00000000" w:rsidR="00000000" w:rsidRPr="00000000">
        <w:rPr>
          <w:rFonts w:ascii="Times New Roman" w:cs="Times New Roman" w:eastAsia="Times New Roman" w:hAnsi="Times New Roman"/>
          <w:u w:val="single"/>
          <w:rtl w:val="0"/>
        </w:rPr>
        <w:t xml:space="preserve"> mAP taken by averaging mean over 20 object classes</w:t>
      </w:r>
    </w:p>
    <w:p w:rsidR="00000000" w:rsidDel="00000000" w:rsidP="00000000" w:rsidRDefault="00000000" w:rsidRPr="00000000" w14:paraId="000000CA">
      <w:pPr>
        <w:spacing w:after="2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Here we can see the test results when the detections were performed on the </w:t>
      </w:r>
      <w:r w:rsidDel="00000000" w:rsidR="00000000" w:rsidRPr="00000000">
        <w:rPr>
          <w:rFonts w:ascii="Times New Roman" w:cs="Times New Roman" w:eastAsia="Times New Roman" w:hAnsi="Times New Roman"/>
          <w:b w:val="1"/>
          <w:rtl w:val="0"/>
        </w:rPr>
        <w:t xml:space="preserve">VOC2007 </w:t>
      </w:r>
      <w:r w:rsidDel="00000000" w:rsidR="00000000" w:rsidRPr="00000000">
        <w:rPr>
          <w:rFonts w:ascii="Times New Roman" w:cs="Times New Roman" w:eastAsia="Times New Roman" w:hAnsi="Times New Roman"/>
          <w:rtl w:val="0"/>
        </w:rPr>
        <w:t xml:space="preserve">test set using </w:t>
      </w:r>
      <w:r w:rsidDel="00000000" w:rsidR="00000000" w:rsidRPr="00000000">
        <w:rPr>
          <w:rFonts w:ascii="Times New Roman" w:cs="Times New Roman" w:eastAsia="Times New Roman" w:hAnsi="Times New Roman"/>
          <w:b w:val="1"/>
          <w:rtl w:val="0"/>
        </w:rPr>
        <w:t xml:space="preserve">SSD300 </w:t>
      </w: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b w:val="1"/>
          <w:rtl w:val="0"/>
        </w:rPr>
        <w:t xml:space="preserve">VGG16 </w:t>
      </w:r>
      <w:r w:rsidDel="00000000" w:rsidR="00000000" w:rsidRPr="00000000">
        <w:rPr>
          <w:rFonts w:ascii="Times New Roman" w:cs="Times New Roman" w:eastAsia="Times New Roman" w:hAnsi="Times New Roman"/>
          <w:rtl w:val="0"/>
        </w:rPr>
        <w:t xml:space="preserve">as a backbone network with an </w:t>
      </w:r>
      <w:r w:rsidDel="00000000" w:rsidR="00000000" w:rsidRPr="00000000">
        <w:rPr>
          <w:rFonts w:ascii="Times New Roman" w:cs="Times New Roman" w:eastAsia="Times New Roman" w:hAnsi="Times New Roman"/>
          <w:b w:val="1"/>
          <w:rtl w:val="0"/>
        </w:rPr>
        <w:t xml:space="preserve">IoU </w:t>
      </w:r>
      <w:r w:rsidDel="00000000" w:rsidR="00000000" w:rsidRPr="00000000">
        <w:rPr>
          <w:rFonts w:ascii="Times New Roman" w:cs="Times New Roman" w:eastAsia="Times New Roman" w:hAnsi="Times New Roman"/>
          <w:rtl w:val="0"/>
        </w:rPr>
        <w:t xml:space="preserve">threshold of </w:t>
      </w:r>
      <w:r w:rsidDel="00000000" w:rsidR="00000000" w:rsidRPr="00000000">
        <w:rPr>
          <w:rFonts w:ascii="Times New Roman" w:cs="Times New Roman" w:eastAsia="Times New Roman" w:hAnsi="Times New Roman"/>
          <w:b w:val="1"/>
          <w:rtl w:val="0"/>
        </w:rPr>
        <w:t xml:space="preserve">0.5</w:t>
      </w:r>
      <w:r w:rsidDel="00000000" w:rsidR="00000000" w:rsidRPr="00000000">
        <w:rPr>
          <w:rFonts w:ascii="Times New Roman" w:cs="Times New Roman" w:eastAsia="Times New Roman" w:hAnsi="Times New Roman"/>
          <w:rtl w:val="0"/>
        </w:rPr>
        <w:t xml:space="preserve">. We obtain a </w:t>
      </w:r>
      <w:r w:rsidDel="00000000" w:rsidR="00000000" w:rsidRPr="00000000">
        <w:rPr>
          <w:rFonts w:ascii="Times New Roman" w:cs="Times New Roman" w:eastAsia="Times New Roman" w:hAnsi="Times New Roman"/>
          <w:b w:val="1"/>
          <w:rtl w:val="0"/>
        </w:rPr>
        <w:t xml:space="preserve">mAP </w:t>
      </w:r>
      <w:r w:rsidDel="00000000" w:rsidR="00000000" w:rsidRPr="00000000">
        <w:rPr>
          <w:rFonts w:ascii="Times New Roman" w:cs="Times New Roman" w:eastAsia="Times New Roman" w:hAnsi="Times New Roman"/>
          <w:rtl w:val="0"/>
        </w:rPr>
        <w:t xml:space="preserve">of </w:t>
      </w:r>
      <w:r w:rsidDel="00000000" w:rsidR="00000000" w:rsidRPr="00000000">
        <w:rPr>
          <w:rFonts w:ascii="Times New Roman" w:cs="Times New Roman" w:eastAsia="Times New Roman" w:hAnsi="Times New Roman"/>
          <w:b w:val="1"/>
          <w:rtl w:val="0"/>
        </w:rPr>
        <w:t xml:space="preserve">~77.5%</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B">
      <w:pPr>
        <w:spacing w:after="2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specifications on which the tests were performed:</w:t>
      </w:r>
    </w:p>
    <w:p w:rsidR="00000000" w:rsidDel="00000000" w:rsidP="00000000" w:rsidRDefault="00000000" w:rsidRPr="00000000" w14:paraId="000000CC">
      <w:pPr>
        <w:numPr>
          <w:ilvl w:val="0"/>
          <w:numId w:val="19"/>
        </w:numPr>
        <w:spacing w:after="0" w:afterAutospacing="0" w:before="20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Processor</w:t>
      </w:r>
      <w:r w:rsidDel="00000000" w:rsidR="00000000" w:rsidRPr="00000000">
        <w:rPr>
          <w:rFonts w:ascii="Times New Roman" w:cs="Times New Roman" w:eastAsia="Times New Roman" w:hAnsi="Times New Roman"/>
          <w:rtl w:val="0"/>
        </w:rPr>
        <w:t xml:space="preserve">: 12th Gen Intel(R) Core(TM) i7-1260P   2.10 GHz</w:t>
      </w:r>
    </w:p>
    <w:p w:rsidR="00000000" w:rsidDel="00000000" w:rsidP="00000000" w:rsidRDefault="00000000" w:rsidRPr="00000000" w14:paraId="000000CD">
      <w:pPr>
        <w:numPr>
          <w:ilvl w:val="0"/>
          <w:numId w:val="19"/>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RAM</w:t>
      </w:r>
      <w:r w:rsidDel="00000000" w:rsidR="00000000" w:rsidRPr="00000000">
        <w:rPr>
          <w:rFonts w:ascii="Times New Roman" w:cs="Times New Roman" w:eastAsia="Times New Roman" w:hAnsi="Times New Roman"/>
          <w:rtl w:val="0"/>
        </w:rPr>
        <w:t xml:space="preserve">: 8.00 GB</w:t>
      </w:r>
    </w:p>
    <w:p w:rsidR="00000000" w:rsidDel="00000000" w:rsidP="00000000" w:rsidRDefault="00000000" w:rsidRPr="00000000" w14:paraId="000000CE">
      <w:pPr>
        <w:numPr>
          <w:ilvl w:val="0"/>
          <w:numId w:val="19"/>
        </w:numPr>
        <w:spacing w:after="20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System type</w:t>
      </w:r>
      <w:r w:rsidDel="00000000" w:rsidR="00000000" w:rsidRPr="00000000">
        <w:rPr>
          <w:rFonts w:ascii="Times New Roman" w:cs="Times New Roman" w:eastAsia="Times New Roman" w:hAnsi="Times New Roman"/>
          <w:rtl w:val="0"/>
        </w:rPr>
        <w:t xml:space="preserve">: 64-bit operating system, x64-based processor</w:t>
      </w:r>
    </w:p>
    <w:p w:rsidR="00000000" w:rsidDel="00000000" w:rsidP="00000000" w:rsidRDefault="00000000" w:rsidRPr="00000000" w14:paraId="000000CF">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10.2. Results from the cited paper.</w:t>
      </w:r>
    </w:p>
    <w:p w:rsidR="00000000" w:rsidDel="00000000" w:rsidP="00000000" w:rsidRDefault="00000000" w:rsidRPr="00000000" w14:paraId="000000D0">
      <w:pPr>
        <w:spacing w:after="20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results below are calculated with different models that use VGG16 as a common backbone network with an IoU threshold of 0.5 on the Pascal VOC 2007 dataset. This was performed on Titan X GPU </w:t>
      </w:r>
    </w:p>
    <w:p w:rsidR="00000000" w:rsidDel="00000000" w:rsidP="00000000" w:rsidRDefault="00000000" w:rsidRPr="00000000" w14:paraId="000000D1">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after="200" w:before="0" w:lineRule="auto"/>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before="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before="20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VOC2007 test </w:t>
            </w:r>
            <w:r w:rsidDel="00000000" w:rsidR="00000000" w:rsidRPr="00000000">
              <w:rPr>
                <w:rFonts w:ascii="Times New Roman" w:cs="Times New Roman" w:eastAsia="Times New Roman" w:hAnsi="Times New Roman"/>
                <w:b w:val="1"/>
                <w:i w:val="1"/>
                <w:rtl w:val="0"/>
              </w:rPr>
              <w:t xml:space="preserve">mAP@0.5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FPS (Titan X)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Number of Boxes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 resolution</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Faster R-CNN (VGG16)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73.2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~6000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~1000 x 600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YOLO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63.4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45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98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448 x 448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SSD300 (VGG16)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77.2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46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8732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300 x 300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SSD512 (VGG16)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79.8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19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24564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512 x 512</w:t>
            </w:r>
            <w:r w:rsidDel="00000000" w:rsidR="00000000" w:rsidRPr="00000000">
              <w:rPr>
                <w:rtl w:val="0"/>
              </w:rPr>
            </w:r>
          </w:p>
        </w:tc>
      </w:tr>
    </w:tbl>
    <w:p w:rsidR="00000000" w:rsidDel="00000000" w:rsidP="00000000" w:rsidRDefault="00000000" w:rsidRPr="00000000" w14:paraId="000000ED">
      <w:pP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t xml:space="preserve">2.1 </w:t>
      </w:r>
      <w:r w:rsidDel="00000000" w:rsidR="00000000" w:rsidRPr="00000000">
        <w:rPr>
          <w:rFonts w:ascii="Times New Roman" w:cs="Times New Roman" w:eastAsia="Times New Roman" w:hAnsi="Times New Roman"/>
          <w:rtl w:val="0"/>
        </w:rPr>
        <w:t xml:space="preserve">The table showcases the results of testing different models on the </w:t>
      </w:r>
      <w:r w:rsidDel="00000000" w:rsidR="00000000" w:rsidRPr="00000000">
        <w:rPr>
          <w:rFonts w:ascii="Times New Roman" w:cs="Times New Roman" w:eastAsia="Times New Roman" w:hAnsi="Times New Roman"/>
          <w:b w:val="1"/>
          <w:rtl w:val="0"/>
        </w:rPr>
        <w:t xml:space="preserve">VOC2007</w:t>
      </w:r>
      <w:r w:rsidDel="00000000" w:rsidR="00000000" w:rsidRPr="00000000">
        <w:rPr>
          <w:rFonts w:ascii="Times New Roman" w:cs="Times New Roman" w:eastAsia="Times New Roman" w:hAnsi="Times New Roman"/>
          <w:rtl w:val="0"/>
        </w:rPr>
        <w:t xml:space="preserve"> dataset. </w:t>
      </w:r>
    </w:p>
    <w:p w:rsidR="00000000" w:rsidDel="00000000" w:rsidP="00000000" w:rsidRDefault="00000000" w:rsidRPr="00000000" w14:paraId="000000EE">
      <w:pPr>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2.1 contains the following:</w:t>
      </w:r>
    </w:p>
    <w:p w:rsidR="00000000" w:rsidDel="00000000" w:rsidP="00000000" w:rsidRDefault="00000000" w:rsidRPr="00000000" w14:paraId="000000EF">
      <w:pPr>
        <w:numPr>
          <w:ilvl w:val="0"/>
          <w:numId w:val="5"/>
        </w:numPr>
        <w:spacing w:after="0" w:afterAutospacing="0" w:before="20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model </w:t>
      </w:r>
      <w:r w:rsidDel="00000000" w:rsidR="00000000" w:rsidRPr="00000000">
        <w:rPr>
          <w:rFonts w:ascii="Times New Roman" w:cs="Times New Roman" w:eastAsia="Times New Roman" w:hAnsi="Times New Roman"/>
          <w:rtl w:val="0"/>
        </w:rPr>
        <w:t xml:space="preserve">used to perform the tests.</w:t>
      </w:r>
    </w:p>
    <w:p w:rsidR="00000000" w:rsidDel="00000000" w:rsidP="00000000" w:rsidRDefault="00000000" w:rsidRPr="00000000" w14:paraId="000000F0">
      <w:pPr>
        <w:numPr>
          <w:ilvl w:val="0"/>
          <w:numId w:val="5"/>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mAP </w:t>
      </w:r>
      <w:r w:rsidDel="00000000" w:rsidR="00000000" w:rsidRPr="00000000">
        <w:rPr>
          <w:rFonts w:ascii="Times New Roman" w:cs="Times New Roman" w:eastAsia="Times New Roman" w:hAnsi="Times New Roman"/>
          <w:rtl w:val="0"/>
        </w:rPr>
        <w:t xml:space="preserve">(mean average precision) at an IoU (Intersection over union) threshold of 0.5.</w:t>
      </w:r>
    </w:p>
    <w:p w:rsidR="00000000" w:rsidDel="00000000" w:rsidP="00000000" w:rsidRDefault="00000000" w:rsidRPr="00000000" w14:paraId="000000F1">
      <w:pPr>
        <w:numPr>
          <w:ilvl w:val="0"/>
          <w:numId w:val="5"/>
        </w:numPr>
        <w:spacing w:after="0" w:afterAutospacing="0"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FPS </w:t>
      </w:r>
      <w:r w:rsidDel="00000000" w:rsidR="00000000" w:rsidRPr="00000000">
        <w:rPr>
          <w:rFonts w:ascii="Times New Roman" w:cs="Times New Roman" w:eastAsia="Times New Roman" w:hAnsi="Times New Roman"/>
          <w:rtl w:val="0"/>
        </w:rPr>
        <w:t xml:space="preserve">(frames per second) determines how fast the model can detect objects which can be a critical metric while using them to do live detections.</w:t>
      </w:r>
    </w:p>
    <w:p w:rsidR="00000000" w:rsidDel="00000000" w:rsidP="00000000" w:rsidRDefault="00000000" w:rsidRPr="00000000" w14:paraId="000000F2">
      <w:pPr>
        <w:numPr>
          <w:ilvl w:val="0"/>
          <w:numId w:val="5"/>
        </w:numPr>
        <w:spacing w:after="0" w:afterAutospacing="0" w:before="0" w:beforeAutospacing="0" w:lineRule="auto"/>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number of boxes </w:t>
      </w:r>
      <w:r w:rsidDel="00000000" w:rsidR="00000000" w:rsidRPr="00000000">
        <w:rPr>
          <w:rFonts w:ascii="Times New Roman" w:cs="Times New Roman" w:eastAsia="Times New Roman" w:hAnsi="Times New Roman"/>
          <w:rtl w:val="0"/>
        </w:rPr>
        <w:t xml:space="preserve">denotes how many boxes the model generates and assigns confidence on whether an object is present in that location or not.</w:t>
      </w:r>
    </w:p>
    <w:p w:rsidR="00000000" w:rsidDel="00000000" w:rsidP="00000000" w:rsidRDefault="00000000" w:rsidRPr="00000000" w14:paraId="000000F3">
      <w:pPr>
        <w:numPr>
          <w:ilvl w:val="0"/>
          <w:numId w:val="5"/>
        </w:numPr>
        <w:spacing w:before="0" w:beforeAutospacing="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Input resolution </w:t>
      </w:r>
      <w:r w:rsidDel="00000000" w:rsidR="00000000" w:rsidRPr="00000000">
        <w:rPr>
          <w:rFonts w:ascii="Times New Roman" w:cs="Times New Roman" w:eastAsia="Times New Roman" w:hAnsi="Times New Roman"/>
          <w:rtl w:val="0"/>
        </w:rPr>
        <w:t xml:space="preserve">is the size of the image fed into the CNN (convolution neural network).</w:t>
      </w:r>
    </w:p>
    <w:p w:rsidR="00000000" w:rsidDel="00000000" w:rsidP="00000000" w:rsidRDefault="00000000" w:rsidRPr="00000000" w14:paraId="000000F4">
      <w:pPr>
        <w:spacing w:before="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10.3. Inferences</w:t>
      </w:r>
    </w:p>
    <w:p w:rsidR="00000000" w:rsidDel="00000000" w:rsidP="00000000" w:rsidRDefault="00000000" w:rsidRPr="00000000" w14:paraId="000000F5">
      <w:pPr>
        <w:spacing w:before="20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that </w:t>
      </w:r>
      <w:r w:rsidDel="00000000" w:rsidR="00000000" w:rsidRPr="00000000">
        <w:rPr>
          <w:rFonts w:ascii="Times New Roman" w:cs="Times New Roman" w:eastAsia="Times New Roman" w:hAnsi="Times New Roman"/>
          <w:b w:val="1"/>
          <w:rtl w:val="0"/>
        </w:rPr>
        <w:t xml:space="preserve">SSD300 </w:t>
      </w:r>
      <w:r w:rsidDel="00000000" w:rsidR="00000000" w:rsidRPr="00000000">
        <w:rPr>
          <w:rFonts w:ascii="Times New Roman" w:cs="Times New Roman" w:eastAsia="Times New Roman" w:hAnsi="Times New Roman"/>
          <w:rtl w:val="0"/>
        </w:rPr>
        <w:t xml:space="preserve">performs better than other models (</w:t>
      </w:r>
      <w:r w:rsidDel="00000000" w:rsidR="00000000" w:rsidRPr="00000000">
        <w:rPr>
          <w:rFonts w:ascii="Times New Roman" w:cs="Times New Roman" w:eastAsia="Times New Roman" w:hAnsi="Times New Roman"/>
          <w:b w:val="1"/>
          <w:rtl w:val="0"/>
        </w:rPr>
        <w:t xml:space="preserve">mAP 77.2</w:t>
      </w:r>
      <w:r w:rsidDel="00000000" w:rsidR="00000000" w:rsidRPr="00000000">
        <w:rPr>
          <w:rFonts w:ascii="Times New Roman" w:cs="Times New Roman" w:eastAsia="Times New Roman" w:hAnsi="Times New Roman"/>
          <w:rtl w:val="0"/>
        </w:rPr>
        <w:t xml:space="preserve">) at a lower resolution </w:t>
      </w:r>
      <w:r w:rsidDel="00000000" w:rsidR="00000000" w:rsidRPr="00000000">
        <w:rPr>
          <w:rFonts w:ascii="Times New Roman" w:cs="Times New Roman" w:eastAsia="Times New Roman" w:hAnsi="Times New Roman"/>
          <w:b w:val="1"/>
          <w:rtl w:val="0"/>
        </w:rPr>
        <w:t xml:space="preserve">(300x300)</w:t>
      </w:r>
      <w:r w:rsidDel="00000000" w:rsidR="00000000" w:rsidRPr="00000000">
        <w:rPr>
          <w:rFonts w:ascii="Times New Roman" w:cs="Times New Roman" w:eastAsia="Times New Roman" w:hAnsi="Times New Roman"/>
          <w:rtl w:val="0"/>
        </w:rPr>
        <w:t xml:space="preserve"> and performs detections at a higher frame rate </w:t>
      </w:r>
      <w:r w:rsidDel="00000000" w:rsidR="00000000" w:rsidRPr="00000000">
        <w:rPr>
          <w:rFonts w:ascii="Times New Roman" w:cs="Times New Roman" w:eastAsia="Times New Roman" w:hAnsi="Times New Roman"/>
          <w:b w:val="1"/>
          <w:rtl w:val="0"/>
        </w:rPr>
        <w:t xml:space="preserve">(46 FPS)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6">
      <w:pPr>
        <w:spacing w:before="20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t>
      </w:r>
      <w:r w:rsidDel="00000000" w:rsidR="00000000" w:rsidRPr="00000000">
        <w:rPr>
          <w:rFonts w:ascii="Times New Roman" w:cs="Times New Roman" w:eastAsia="Times New Roman" w:hAnsi="Times New Roman"/>
          <w:b w:val="1"/>
          <w:rtl w:val="0"/>
        </w:rPr>
        <w:t xml:space="preserve">SSD512 </w:t>
      </w:r>
      <w:r w:rsidDel="00000000" w:rsidR="00000000" w:rsidRPr="00000000">
        <w:rPr>
          <w:rFonts w:ascii="Times New Roman" w:cs="Times New Roman" w:eastAsia="Times New Roman" w:hAnsi="Times New Roman"/>
          <w:rtl w:val="0"/>
        </w:rPr>
        <w:t xml:space="preserve">has a higher mAP (</w:t>
      </w:r>
      <w:r w:rsidDel="00000000" w:rsidR="00000000" w:rsidRPr="00000000">
        <w:rPr>
          <w:rFonts w:ascii="Times New Roman" w:cs="Times New Roman" w:eastAsia="Times New Roman" w:hAnsi="Times New Roman"/>
          <w:b w:val="1"/>
          <w:rtl w:val="0"/>
        </w:rPr>
        <w:t xml:space="preserve">79.8</w:t>
      </w:r>
      <w:r w:rsidDel="00000000" w:rsidR="00000000" w:rsidRPr="00000000">
        <w:rPr>
          <w:rFonts w:ascii="Times New Roman" w:cs="Times New Roman" w:eastAsia="Times New Roman" w:hAnsi="Times New Roman"/>
          <w:rtl w:val="0"/>
        </w:rPr>
        <w:t xml:space="preserve">) but outputs a lower frame rate (</w:t>
      </w:r>
      <w:r w:rsidDel="00000000" w:rsidR="00000000" w:rsidRPr="00000000">
        <w:rPr>
          <w:rFonts w:ascii="Times New Roman" w:cs="Times New Roman" w:eastAsia="Times New Roman" w:hAnsi="Times New Roman"/>
          <w:b w:val="1"/>
          <w:rtl w:val="0"/>
        </w:rPr>
        <w:t xml:space="preserve">19 FPS</w:t>
      </w:r>
      <w:r w:rsidDel="00000000" w:rsidR="00000000" w:rsidRPr="00000000">
        <w:rPr>
          <w:rFonts w:ascii="Times New Roman" w:cs="Times New Roman" w:eastAsia="Times New Roman" w:hAnsi="Times New Roman"/>
          <w:rtl w:val="0"/>
        </w:rPr>
        <w:t xml:space="preserve">) at a higher resolution (</w:t>
      </w:r>
      <w:r w:rsidDel="00000000" w:rsidR="00000000" w:rsidRPr="00000000">
        <w:rPr>
          <w:rFonts w:ascii="Times New Roman" w:cs="Times New Roman" w:eastAsia="Times New Roman" w:hAnsi="Times New Roman"/>
          <w:b w:val="1"/>
          <w:rtl w:val="0"/>
        </w:rPr>
        <w:t xml:space="preserve">512x512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F7">
      <w:pPr>
        <w:spacing w:before="20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w:t>
      </w:r>
      <w:r w:rsidDel="00000000" w:rsidR="00000000" w:rsidRPr="00000000">
        <w:rPr>
          <w:rFonts w:ascii="Times New Roman" w:cs="Times New Roman" w:eastAsia="Times New Roman" w:hAnsi="Times New Roman"/>
          <w:b w:val="1"/>
          <w:rtl w:val="0"/>
        </w:rPr>
        <w:t xml:space="preserve">SSD300</w:t>
      </w:r>
      <w:r w:rsidDel="00000000" w:rsidR="00000000" w:rsidRPr="00000000">
        <w:rPr>
          <w:rFonts w:ascii="Times New Roman" w:cs="Times New Roman" w:eastAsia="Times New Roman" w:hAnsi="Times New Roman"/>
          <w:rtl w:val="0"/>
        </w:rPr>
        <w:t xml:space="preserve"> achieves results comparable to </w:t>
      </w:r>
      <w:r w:rsidDel="00000000" w:rsidR="00000000" w:rsidRPr="00000000">
        <w:rPr>
          <w:rFonts w:ascii="Times New Roman" w:cs="Times New Roman" w:eastAsia="Times New Roman" w:hAnsi="Times New Roman"/>
          <w:b w:val="1"/>
          <w:rtl w:val="0"/>
        </w:rPr>
        <w:t xml:space="preserve">SSD512 </w:t>
      </w:r>
      <w:r w:rsidDel="00000000" w:rsidR="00000000" w:rsidRPr="00000000">
        <w:rPr>
          <w:rFonts w:ascii="Times New Roman" w:cs="Times New Roman" w:eastAsia="Times New Roman" w:hAnsi="Times New Roman"/>
          <w:rtl w:val="0"/>
        </w:rPr>
        <w:t xml:space="preserve">and outputs a higher frame rate with lower resolution.</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F8">
      <w:pPr>
        <w:spacing w:after="200" w:before="20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 The model performance </w:t>
      </w:r>
      <w:r w:rsidDel="00000000" w:rsidR="00000000" w:rsidRPr="00000000">
        <w:rPr>
          <w:rFonts w:ascii="Times New Roman" w:cs="Times New Roman" w:eastAsia="Times New Roman" w:hAnsi="Times New Roman"/>
          <w:b w:val="1"/>
          <w:i w:val="1"/>
          <w:rtl w:val="0"/>
        </w:rPr>
        <w:t xml:space="preserve">(FPS)</w:t>
      </w:r>
      <w:r w:rsidDel="00000000" w:rsidR="00000000" w:rsidRPr="00000000">
        <w:rPr>
          <w:rFonts w:ascii="Times New Roman" w:cs="Times New Roman" w:eastAsia="Times New Roman" w:hAnsi="Times New Roman"/>
          <w:i w:val="1"/>
          <w:rtl w:val="0"/>
        </w:rPr>
        <w:t xml:space="preserve"> can vary depending on the hardware that is used to make the predictions. For example, </w:t>
      </w:r>
      <w:r w:rsidDel="00000000" w:rsidR="00000000" w:rsidRPr="00000000">
        <w:rPr>
          <w:rFonts w:ascii="Times New Roman" w:cs="Times New Roman" w:eastAsia="Times New Roman" w:hAnsi="Times New Roman"/>
          <w:b w:val="1"/>
          <w:i w:val="1"/>
          <w:rtl w:val="0"/>
        </w:rPr>
        <w:t xml:space="preserve">NVIDIA’s RTX 6000 ADA GPU</w:t>
      </w:r>
      <w:r w:rsidDel="00000000" w:rsidR="00000000" w:rsidRPr="00000000">
        <w:rPr>
          <w:rFonts w:ascii="Times New Roman" w:cs="Times New Roman" w:eastAsia="Times New Roman" w:hAnsi="Times New Roman"/>
          <w:i w:val="1"/>
          <w:rtl w:val="0"/>
        </w:rPr>
        <w:t xml:space="preserve"> might perform significantly faster and produce higher frame rates than </w:t>
      </w:r>
      <w:r w:rsidDel="00000000" w:rsidR="00000000" w:rsidRPr="00000000">
        <w:rPr>
          <w:rFonts w:ascii="Times New Roman" w:cs="Times New Roman" w:eastAsia="Times New Roman" w:hAnsi="Times New Roman"/>
          <w:b w:val="1"/>
          <w:i w:val="1"/>
          <w:rtl w:val="0"/>
        </w:rPr>
        <w:t xml:space="preserve">Titan X GPU</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0F9">
      <w:pPr>
        <w:spacing w:after="200" w:before="200"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spacing w:after="200" w:before="200"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B">
      <w:pPr>
        <w:spacing w:after="200" w:before="200"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C">
      <w:pPr>
        <w:spacing w:after="200" w:before="20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11. Output:</w:t>
      </w:r>
      <w:r w:rsidDel="00000000" w:rsidR="00000000" w:rsidRPr="00000000">
        <w:rPr>
          <w:rtl w:val="0"/>
        </w:rPr>
      </w:r>
    </w:p>
    <w:p w:rsidR="00000000" w:rsidDel="00000000" w:rsidP="00000000" w:rsidRDefault="00000000" w:rsidRPr="00000000" w14:paraId="000000FD">
      <w:pPr>
        <w:spacing w:after="200" w:before="20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8" name="image32.gif"/>
            <a:graphic>
              <a:graphicData uri="http://schemas.openxmlformats.org/drawingml/2006/picture">
                <pic:pic>
                  <pic:nvPicPr>
                    <pic:cNvPr id="0" name="image32.gif"/>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before="200" w:line="36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1.8 </w:t>
      </w:r>
      <w:r w:rsidDel="00000000" w:rsidR="00000000" w:rsidRPr="00000000">
        <w:rPr>
          <w:rFonts w:ascii="Times New Roman" w:cs="Times New Roman" w:eastAsia="Times New Roman" w:hAnsi="Times New Roman"/>
          <w:u w:val="single"/>
          <w:rtl w:val="0"/>
        </w:rPr>
        <w:t xml:space="preserve">A web app implementation of an object detection model using </w:t>
      </w:r>
      <w:r w:rsidDel="00000000" w:rsidR="00000000" w:rsidRPr="00000000">
        <w:rPr>
          <w:rFonts w:ascii="Times New Roman" w:cs="Times New Roman" w:eastAsia="Times New Roman" w:hAnsi="Times New Roman"/>
          <w:b w:val="1"/>
          <w:u w:val="single"/>
          <w:rtl w:val="0"/>
        </w:rPr>
        <w:t xml:space="preserve">SSD300</w:t>
      </w:r>
      <w:r w:rsidDel="00000000" w:rsidR="00000000" w:rsidRPr="00000000">
        <w:rPr>
          <w:rFonts w:ascii="Times New Roman" w:cs="Times New Roman" w:eastAsia="Times New Roman" w:hAnsi="Times New Roman"/>
          <w:u w:val="single"/>
          <w:rtl w:val="0"/>
        </w:rPr>
        <w:t xml:space="preserve">.</w:t>
      </w:r>
    </w:p>
    <w:p w:rsidR="00000000" w:rsidDel="00000000" w:rsidP="00000000" w:rsidRDefault="00000000" w:rsidRPr="00000000" w14:paraId="000000FF">
      <w:pPr>
        <w:spacing w:after="0" w:before="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above demonstration, we can see how the app functions.</w:t>
      </w:r>
    </w:p>
    <w:p w:rsidR="00000000" w:rsidDel="00000000" w:rsidP="00000000" w:rsidRDefault="00000000" w:rsidRPr="00000000" w14:paraId="00000100">
      <w:pPr>
        <w:numPr>
          <w:ilvl w:val="0"/>
          <w:numId w:val="4"/>
        </w:numPr>
        <w:spacing w:after="0"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 an image is uploaded and a detection is performed on the uploaded image.</w:t>
      </w:r>
    </w:p>
    <w:p w:rsidR="00000000" w:rsidDel="00000000" w:rsidP="00000000" w:rsidRDefault="00000000" w:rsidRPr="00000000" w14:paraId="00000101">
      <w:pPr>
        <w:numPr>
          <w:ilvl w:val="0"/>
          <w:numId w:val="4"/>
        </w:numPr>
        <w:spacing w:after="0"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Secondly, An object to search for, which is a </w:t>
      </w:r>
      <w:r w:rsidDel="00000000" w:rsidR="00000000" w:rsidRPr="00000000">
        <w:rPr>
          <w:rFonts w:ascii="Times New Roman" w:cs="Times New Roman" w:eastAsia="Times New Roman" w:hAnsi="Times New Roman"/>
          <w:b w:val="1"/>
          <w:rtl w:val="0"/>
        </w:rPr>
        <w:t xml:space="preserve">car </w:t>
      </w:r>
      <w:r w:rsidDel="00000000" w:rsidR="00000000" w:rsidRPr="00000000">
        <w:rPr>
          <w:rFonts w:ascii="Times New Roman" w:cs="Times New Roman" w:eastAsia="Times New Roman" w:hAnsi="Times New Roman"/>
          <w:rtl w:val="0"/>
        </w:rPr>
        <w:t xml:space="preserve">is typed into the search box, which displays images of cars. </w:t>
      </w:r>
    </w:p>
    <w:p w:rsidR="00000000" w:rsidDel="00000000" w:rsidP="00000000" w:rsidRDefault="00000000" w:rsidRPr="00000000" w14:paraId="00000102">
      <w:pPr>
        <w:numPr>
          <w:ilvl w:val="0"/>
          <w:numId w:val="4"/>
        </w:numPr>
        <w:spacing w:after="0" w:before="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Furthermore, An image is selected from the result which shows a </w:t>
      </w:r>
      <w:r w:rsidDel="00000000" w:rsidR="00000000" w:rsidRPr="00000000">
        <w:rPr>
          <w:rFonts w:ascii="Times New Roman" w:cs="Times New Roman" w:eastAsia="Times New Roman" w:hAnsi="Times New Roman"/>
          <w:b w:val="1"/>
          <w:rtl w:val="0"/>
        </w:rPr>
        <w:t xml:space="preserve">detect </w:t>
      </w:r>
      <w:r w:rsidDel="00000000" w:rsidR="00000000" w:rsidRPr="00000000">
        <w:rPr>
          <w:rFonts w:ascii="Times New Roman" w:cs="Times New Roman" w:eastAsia="Times New Roman" w:hAnsi="Times New Roman"/>
          <w:rtl w:val="0"/>
        </w:rPr>
        <w:t xml:space="preserve">button to perform detections on the searched image, hence validating that the image displayed does contain the object searched for. </w:t>
      </w:r>
    </w:p>
    <w:p w:rsidR="00000000" w:rsidDel="00000000" w:rsidP="00000000" w:rsidRDefault="00000000" w:rsidRPr="00000000" w14:paraId="00000103">
      <w:pPr>
        <w:spacing w:after="200" w:before="200"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rtl w:val="0"/>
        </w:rPr>
        <w:t xml:space="preserve">Link to the demo video: </w:t>
      </w:r>
      <w:hyperlink r:id="rId39">
        <w:r w:rsidDel="00000000" w:rsidR="00000000" w:rsidRPr="00000000">
          <w:rPr>
            <w:rFonts w:ascii="Times New Roman" w:cs="Times New Roman" w:eastAsia="Times New Roman" w:hAnsi="Times New Roman"/>
            <w:i w:val="1"/>
            <w:color w:val="1155cc"/>
            <w:u w:val="single"/>
            <w:rtl w:val="0"/>
          </w:rPr>
          <w:t xml:space="preserve">SSD-Demo</w:t>
        </w:r>
      </w:hyperlink>
      <w:r w:rsidDel="00000000" w:rsidR="00000000" w:rsidRPr="00000000">
        <w:rPr>
          <w:rtl w:val="0"/>
        </w:rPr>
      </w:r>
    </w:p>
    <w:p w:rsidR="00000000" w:rsidDel="00000000" w:rsidP="00000000" w:rsidRDefault="00000000" w:rsidRPr="00000000" w14:paraId="00000104">
      <w:pPr>
        <w:spacing w:before="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Future Work:</w:t>
      </w:r>
    </w:p>
    <w:p w:rsidR="00000000" w:rsidDel="00000000" w:rsidP="00000000" w:rsidRDefault="00000000" w:rsidRPr="00000000" w14:paraId="00000105">
      <w:pPr>
        <w:spacing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rtl w:val="0"/>
        </w:rPr>
        <w:t xml:space="preserve">This Project has proved to be a great learning experience, from learning about the basics of computer vision to implementing powerful libraries such as OpenCV, and PyTorch, and evaluating pre-trained models. The final step of the project was developing a web app where users could upload images to generate predictions and search images based on the presence of objects being searched.</w:t>
      </w:r>
    </w:p>
    <w:p w:rsidR="00000000" w:rsidDel="00000000" w:rsidP="00000000" w:rsidRDefault="00000000" w:rsidRPr="00000000" w14:paraId="00000106">
      <w:pPr>
        <w:spacing w:before="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Additional features:</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07">
      <w:pPr>
        <w:numPr>
          <w:ilvl w:val="0"/>
          <w:numId w:val="12"/>
        </w:numPr>
        <w:spacing w:before="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Currently, only SSD is implemented but I plan to integrate multiple models which showcase how SSD fares against them. </w:t>
      </w:r>
    </w:p>
    <w:p w:rsidR="00000000" w:rsidDel="00000000" w:rsidP="00000000" w:rsidRDefault="00000000" w:rsidRPr="00000000" w14:paraId="00000108">
      <w:pPr>
        <w:numPr>
          <w:ilvl w:val="0"/>
          <w:numId w:val="12"/>
        </w:numPr>
        <w:spacing w:before="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the ability to perform detections by uploading video files and searching videos for the presence of objects being searched is being worked on as well.</w:t>
      </w:r>
    </w:p>
    <w:p w:rsidR="00000000" w:rsidDel="00000000" w:rsidP="00000000" w:rsidRDefault="00000000" w:rsidRPr="00000000" w14:paraId="00000109">
      <w:pPr>
        <w:spacing w:before="2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13. References:</w:t>
      </w:r>
      <w:r w:rsidDel="00000000" w:rsidR="00000000" w:rsidRPr="00000000">
        <w:rPr>
          <w:rtl w:val="0"/>
        </w:rPr>
      </w:r>
    </w:p>
    <w:p w:rsidR="00000000" w:rsidDel="00000000" w:rsidP="00000000" w:rsidRDefault="00000000" w:rsidRPr="00000000" w14:paraId="0000010B">
      <w:pPr>
        <w:numPr>
          <w:ilvl w:val="0"/>
          <w:numId w:val="16"/>
        </w:numPr>
        <w:spacing w:after="200" w:before="20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Liu, W., Anguelov, D., Erhan, D., Szegedy, C., Reed, S., Fu, C.-Y., &amp;amp; Berg, A. C. (2016, December 29). SSD: Single shot multibox detector. arXiv.org. </w:t>
      </w:r>
      <w:hyperlink r:id="rId40">
        <w:r w:rsidDel="00000000" w:rsidR="00000000" w:rsidRPr="00000000">
          <w:rPr>
            <w:rFonts w:ascii="Times New Roman" w:cs="Times New Roman" w:eastAsia="Times New Roman" w:hAnsi="Times New Roman"/>
            <w:b w:val="1"/>
            <w:color w:val="1155cc"/>
            <w:u w:val="single"/>
            <w:rtl w:val="0"/>
          </w:rPr>
          <w:t xml:space="preserve">https://arxiv.org/abs/1512.02325 </w:t>
        </w:r>
      </w:hyperlink>
      <w:r w:rsidDel="00000000" w:rsidR="00000000" w:rsidRPr="00000000">
        <w:rPr>
          <w:rtl w:val="0"/>
        </w:rPr>
      </w:r>
    </w:p>
    <w:p w:rsidR="00000000" w:rsidDel="00000000" w:rsidP="00000000" w:rsidRDefault="00000000" w:rsidRPr="00000000" w14:paraId="0000010C">
      <w:pPr>
        <w:numPr>
          <w:ilvl w:val="0"/>
          <w:numId w:val="16"/>
        </w:numPr>
        <w:spacing w:after="200" w:before="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Huang, J., Rathod, V., Sun, C., Zhu, M., Korattikara, A., Fathi, A., Fischer, I., Wojna, Z., Song, Y., Guadarrama, S., &amp;amp; Murphy, K. (2017, April 25). Speed/accuracy trade-offs for modern convolutional object detectors. arXiv.org. </w:t>
      </w:r>
      <w:hyperlink r:id="rId41">
        <w:r w:rsidDel="00000000" w:rsidR="00000000" w:rsidRPr="00000000">
          <w:rPr>
            <w:rFonts w:ascii="Times New Roman" w:cs="Times New Roman" w:eastAsia="Times New Roman" w:hAnsi="Times New Roman"/>
            <w:b w:val="1"/>
            <w:color w:val="1155cc"/>
            <w:u w:val="single"/>
            <w:rtl w:val="0"/>
          </w:rPr>
          <w:t xml:space="preserve">https://arxiv.org/abs/1611.10012 </w:t>
        </w:r>
      </w:hyperlink>
      <w:r w:rsidDel="00000000" w:rsidR="00000000" w:rsidRPr="00000000">
        <w:rPr>
          <w:rtl w:val="0"/>
        </w:rPr>
      </w:r>
    </w:p>
    <w:p w:rsidR="00000000" w:rsidDel="00000000" w:rsidP="00000000" w:rsidRDefault="00000000" w:rsidRPr="00000000" w14:paraId="0000010D">
      <w:pPr>
        <w:numPr>
          <w:ilvl w:val="0"/>
          <w:numId w:val="16"/>
        </w:numPr>
        <w:spacing w:after="200" w:before="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Amdegroot. (n.d.). Amdegroot/ssd.pytorch: A pytorch implementation of single shot Multibox Detector. GitHub. </w:t>
      </w:r>
      <w:hyperlink r:id="rId42">
        <w:r w:rsidDel="00000000" w:rsidR="00000000" w:rsidRPr="00000000">
          <w:rPr>
            <w:rFonts w:ascii="Times New Roman" w:cs="Times New Roman" w:eastAsia="Times New Roman" w:hAnsi="Times New Roman"/>
            <w:b w:val="1"/>
            <w:color w:val="1155cc"/>
            <w:u w:val="single"/>
            <w:rtl w:val="0"/>
          </w:rPr>
          <w:t xml:space="preserve">https://github.com/amdegroot/ssd.pytorch/tree/master</w:t>
        </w:r>
      </w:hyperlink>
      <w:r w:rsidDel="00000000" w:rsidR="00000000" w:rsidRPr="00000000">
        <w:rPr>
          <w:rtl w:val="0"/>
        </w:rPr>
      </w:r>
    </w:p>
    <w:p w:rsidR="00000000" w:rsidDel="00000000" w:rsidP="00000000" w:rsidRDefault="00000000" w:rsidRPr="00000000" w14:paraId="0000010E">
      <w:pPr>
        <w:numPr>
          <w:ilvl w:val="0"/>
          <w:numId w:val="16"/>
        </w:numPr>
        <w:spacing w:after="200" w:before="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VGG - Torchvision main documentation. (n.d.). </w:t>
      </w:r>
      <w:hyperlink r:id="rId43">
        <w:r w:rsidDel="00000000" w:rsidR="00000000" w:rsidRPr="00000000">
          <w:rPr>
            <w:rFonts w:ascii="Times New Roman" w:cs="Times New Roman" w:eastAsia="Times New Roman" w:hAnsi="Times New Roman"/>
            <w:b w:val="1"/>
            <w:color w:val="1155cc"/>
            <w:u w:val="single"/>
            <w:rtl w:val="0"/>
          </w:rPr>
          <w:t xml:space="preserve">https://pytorch.org/vision/main/models/vgg.html</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0F">
      <w:pPr>
        <w:numPr>
          <w:ilvl w:val="0"/>
          <w:numId w:val="16"/>
        </w:numPr>
        <w:spacing w:before="20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Yohanandan, S. (2020, June 9). Map (mean average precision) might confuse you! Medium. </w:t>
      </w:r>
      <w:hyperlink r:id="rId44">
        <w:r w:rsidDel="00000000" w:rsidR="00000000" w:rsidRPr="00000000">
          <w:rPr>
            <w:rFonts w:ascii="Times New Roman" w:cs="Times New Roman" w:eastAsia="Times New Roman" w:hAnsi="Times New Roman"/>
            <w:b w:val="1"/>
            <w:color w:val="1155cc"/>
            <w:u w:val="single"/>
            <w:rtl w:val="0"/>
          </w:rPr>
          <w:t xml:space="preserve">https://towardsdatascience.com/map-mean-average-precision-might-confuse-you-5956f1bfa9e2 </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10">
      <w:pPr>
        <w:spacing w:before="20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Appendix</w:t>
      </w:r>
    </w:p>
    <w:p w:rsidR="00000000" w:rsidDel="00000000" w:rsidP="00000000" w:rsidRDefault="00000000" w:rsidRPr="00000000" w14:paraId="00000111">
      <w:pPr>
        <w:spacing w:before="200" w:lineRule="auto"/>
        <w:ind w:lef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24"/>
          <w:szCs w:val="24"/>
          <w:rtl w:val="0"/>
        </w:rPr>
        <w:t xml:space="preserve">Source code link: </w:t>
      </w:r>
      <w:hyperlink r:id="rId45">
        <w:r w:rsidDel="00000000" w:rsidR="00000000" w:rsidRPr="00000000">
          <w:rPr>
            <w:rFonts w:ascii="Times New Roman" w:cs="Times New Roman" w:eastAsia="Times New Roman" w:hAnsi="Times New Roman"/>
            <w:color w:val="1155cc"/>
            <w:u w:val="single"/>
            <w:rtl w:val="0"/>
          </w:rPr>
          <w:t xml:space="preserve">Source code</w:t>
        </w:r>
      </w:hyperlink>
      <w:r w:rsidDel="00000000" w:rsidR="00000000" w:rsidRPr="00000000">
        <w:rPr>
          <w:rtl w:val="0"/>
        </w:rPr>
      </w:r>
    </w:p>
    <w:p w:rsidR="00000000" w:rsidDel="00000000" w:rsidP="00000000" w:rsidRDefault="00000000" w:rsidRPr="00000000" w14:paraId="00000112">
      <w:pPr>
        <w:spacing w:after="200" w:before="20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rtl w:val="0"/>
        </w:rPr>
        <w:t xml:space="preserve">Link to the demo video</w:t>
      </w:r>
      <w:r w:rsidDel="00000000" w:rsidR="00000000" w:rsidRPr="00000000">
        <w:rPr>
          <w:rFonts w:ascii="Times New Roman" w:cs="Times New Roman" w:eastAsia="Times New Roman" w:hAnsi="Times New Roman"/>
          <w:rtl w:val="0"/>
        </w:rPr>
        <w:t xml:space="preserve">: </w:t>
      </w:r>
      <w:hyperlink r:id="rId46">
        <w:r w:rsidDel="00000000" w:rsidR="00000000" w:rsidRPr="00000000">
          <w:rPr>
            <w:rFonts w:ascii="Times New Roman" w:cs="Times New Roman" w:eastAsia="Times New Roman" w:hAnsi="Times New Roman"/>
            <w:color w:val="1155cc"/>
            <w:u w:val="single"/>
            <w:rtl w:val="0"/>
          </w:rPr>
          <w:t xml:space="preserve">SSD-Demo</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1512.02325" TargetMode="External"/><Relationship Id="rId20" Type="http://schemas.openxmlformats.org/officeDocument/2006/relationships/image" Target="media/image11.png"/><Relationship Id="rId42" Type="http://schemas.openxmlformats.org/officeDocument/2006/relationships/hyperlink" Target="https://github.com/amdegroot/ssd.pytorch/tree/master" TargetMode="External"/><Relationship Id="rId41" Type="http://schemas.openxmlformats.org/officeDocument/2006/relationships/hyperlink" Target="https://arxiv.org/abs/1611.10012" TargetMode="External"/><Relationship Id="rId22" Type="http://schemas.openxmlformats.org/officeDocument/2006/relationships/image" Target="media/image21.png"/><Relationship Id="rId44" Type="http://schemas.openxmlformats.org/officeDocument/2006/relationships/hyperlink" Target="https://towardsdatascience.com/map-mean-average-precision-might-confuse-you-5956f1bfa9e2" TargetMode="External"/><Relationship Id="rId21" Type="http://schemas.openxmlformats.org/officeDocument/2006/relationships/image" Target="media/image12.png"/><Relationship Id="rId43" Type="http://schemas.openxmlformats.org/officeDocument/2006/relationships/hyperlink" Target="https://pytorch.org/vision/main/models/vgg.html" TargetMode="External"/><Relationship Id="rId24" Type="http://schemas.openxmlformats.org/officeDocument/2006/relationships/image" Target="media/image7.png"/><Relationship Id="rId46" Type="http://schemas.openxmlformats.org/officeDocument/2006/relationships/hyperlink" Target="https://drive.google.com/file/d/1ZfR8MMjc-nT9vZltsrJlB-W8zlQ7ynNf/view?usp=drive_link" TargetMode="External"/><Relationship Id="rId23" Type="http://schemas.openxmlformats.org/officeDocument/2006/relationships/image" Target="media/image22.png"/><Relationship Id="rId45" Type="http://schemas.openxmlformats.org/officeDocument/2006/relationships/hyperlink" Target="https://github.com/Arnj121/ObjectDetectionSS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5.png"/><Relationship Id="rId25" Type="http://schemas.openxmlformats.org/officeDocument/2006/relationships/image" Target="media/image8.png"/><Relationship Id="rId28" Type="http://schemas.openxmlformats.org/officeDocument/2006/relationships/image" Target="media/image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png"/><Relationship Id="rId7" Type="http://schemas.openxmlformats.org/officeDocument/2006/relationships/image" Target="media/image24.png"/><Relationship Id="rId8" Type="http://schemas.openxmlformats.org/officeDocument/2006/relationships/image" Target="media/image3.png"/><Relationship Id="rId31" Type="http://schemas.openxmlformats.org/officeDocument/2006/relationships/image" Target="media/image26.png"/><Relationship Id="rId30" Type="http://schemas.openxmlformats.org/officeDocument/2006/relationships/image" Target="media/image27.png"/><Relationship Id="rId11" Type="http://schemas.openxmlformats.org/officeDocument/2006/relationships/image" Target="media/image14.png"/><Relationship Id="rId33" Type="http://schemas.openxmlformats.org/officeDocument/2006/relationships/image" Target="media/image33.png"/><Relationship Id="rId10" Type="http://schemas.openxmlformats.org/officeDocument/2006/relationships/image" Target="media/image13.png"/><Relationship Id="rId32" Type="http://schemas.openxmlformats.org/officeDocument/2006/relationships/image" Target="media/image28.png"/><Relationship Id="rId13" Type="http://schemas.openxmlformats.org/officeDocument/2006/relationships/image" Target="media/image20.png"/><Relationship Id="rId35" Type="http://schemas.openxmlformats.org/officeDocument/2006/relationships/image" Target="media/image30.png"/><Relationship Id="rId12" Type="http://schemas.openxmlformats.org/officeDocument/2006/relationships/image" Target="media/image19.png"/><Relationship Id="rId34" Type="http://schemas.openxmlformats.org/officeDocument/2006/relationships/image" Target="media/image25.png"/><Relationship Id="rId15" Type="http://schemas.openxmlformats.org/officeDocument/2006/relationships/image" Target="media/image18.png"/><Relationship Id="rId37" Type="http://schemas.openxmlformats.org/officeDocument/2006/relationships/image" Target="media/image29.png"/><Relationship Id="rId14" Type="http://schemas.openxmlformats.org/officeDocument/2006/relationships/image" Target="media/image17.png"/><Relationship Id="rId36" Type="http://schemas.openxmlformats.org/officeDocument/2006/relationships/image" Target="media/image31.png"/><Relationship Id="rId17" Type="http://schemas.openxmlformats.org/officeDocument/2006/relationships/image" Target="media/image10.png"/><Relationship Id="rId39" Type="http://schemas.openxmlformats.org/officeDocument/2006/relationships/hyperlink" Target="https://drive.google.com/file/d/1ZfR8MMjc-nT9vZltsrJlB-W8zlQ7ynNf/view?usp=drive_link" TargetMode="External"/><Relationship Id="rId16" Type="http://schemas.openxmlformats.org/officeDocument/2006/relationships/image" Target="media/image9.png"/><Relationship Id="rId38" Type="http://schemas.openxmlformats.org/officeDocument/2006/relationships/image" Target="media/image32.gif"/><Relationship Id="rId19" Type="http://schemas.openxmlformats.org/officeDocument/2006/relationships/image" Target="media/image16.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